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0D82" w14:textId="7811F3C2" w:rsidR="00157FE9" w:rsidRPr="00A50D6D" w:rsidRDefault="00601989" w:rsidP="00DC5088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rPr>
          <w:rFonts w:ascii="Arial Narrow" w:hAnsi="Arial Narrow"/>
          <w:b/>
          <w:sz w:val="16"/>
          <w:szCs w:val="16"/>
          <w:lang w:val="en-GB"/>
        </w:rPr>
      </w:pPr>
      <w:r w:rsidRPr="00A50D6D">
        <w:rPr>
          <w:rFonts w:ascii="Arial Narrow" w:hAnsi="Arial Narrow"/>
          <w:b/>
          <w:sz w:val="16"/>
          <w:szCs w:val="16"/>
          <w:lang w:val="en-GB"/>
        </w:rPr>
        <w:t xml:space="preserve">CREEKSIDE’S TEACHING NOTES for Sunday, </w:t>
      </w:r>
      <w:r w:rsidR="00B06DF2">
        <w:rPr>
          <w:rFonts w:ascii="Arial Narrow" w:hAnsi="Arial Narrow"/>
          <w:b/>
          <w:sz w:val="16"/>
          <w:szCs w:val="16"/>
          <w:lang w:val="en-GB"/>
        </w:rPr>
        <w:t>September 9</w:t>
      </w:r>
      <w:r w:rsidR="004E20F1">
        <w:rPr>
          <w:rFonts w:ascii="Arial Narrow" w:hAnsi="Arial Narrow"/>
          <w:b/>
          <w:sz w:val="16"/>
          <w:szCs w:val="16"/>
          <w:lang w:val="en-GB"/>
        </w:rPr>
        <w:t>,</w:t>
      </w:r>
      <w:r w:rsidR="00987BDA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4E20F1">
        <w:rPr>
          <w:rFonts w:ascii="Arial Narrow" w:hAnsi="Arial Narrow"/>
          <w:b/>
          <w:sz w:val="16"/>
          <w:szCs w:val="16"/>
          <w:lang w:val="en-GB"/>
        </w:rPr>
        <w:t>2018</w:t>
      </w:r>
    </w:p>
    <w:p w14:paraId="4F69F742" w14:textId="7C2E9E3F" w:rsidR="00AD541A" w:rsidRDefault="00AD541A" w:rsidP="00AD541A">
      <w:pPr>
        <w:rPr>
          <w:rFonts w:ascii="Arial Narrow" w:hAnsi="Arial Narrow"/>
          <w:bCs/>
          <w:color w:val="000000" w:themeColor="text1"/>
          <w:sz w:val="20"/>
          <w:szCs w:val="20"/>
          <w:lang w:eastAsia="zh-CN"/>
        </w:rPr>
      </w:pPr>
    </w:p>
    <w:p w14:paraId="3859ABC8" w14:textId="1CA5C76B" w:rsidR="009409AA" w:rsidRPr="00B36ED3" w:rsidRDefault="00B06DF2" w:rsidP="005E7CB5">
      <w:pPr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  <w:lang w:eastAsia="zh-CN"/>
        </w:rPr>
        <w:t>INVITE POWER</w:t>
      </w:r>
    </w:p>
    <w:p w14:paraId="34E2D971" w14:textId="3500739F" w:rsidR="00DC0A20" w:rsidRDefault="00B06DF2" w:rsidP="005E7CB5">
      <w:pPr>
        <w:jc w:val="center"/>
        <w:rPr>
          <w:rFonts w:ascii="Arial Narrow" w:hAnsi="Arial Narrow" w:cs="Arial"/>
          <w:bCs/>
          <w:color w:val="000000" w:themeColor="text1"/>
          <w:lang w:eastAsia="zh-CN"/>
        </w:rPr>
      </w:pPr>
      <w:r>
        <w:rPr>
          <w:rFonts w:ascii="Arial Narrow" w:hAnsi="Arial Narrow" w:cs="Arial"/>
          <w:bCs/>
          <w:color w:val="000000" w:themeColor="text1"/>
          <w:lang w:eastAsia="zh-CN"/>
        </w:rPr>
        <w:t>John 1:</w:t>
      </w:r>
      <w:r w:rsidR="00C81B11">
        <w:rPr>
          <w:rFonts w:ascii="Arial Narrow" w:hAnsi="Arial Narrow" w:cs="Arial"/>
          <w:bCs/>
          <w:color w:val="000000" w:themeColor="text1"/>
          <w:lang w:eastAsia="zh-CN"/>
        </w:rPr>
        <w:t>35-50</w:t>
      </w:r>
    </w:p>
    <w:p w14:paraId="6D606277" w14:textId="77777777" w:rsidR="00C81B11" w:rsidRDefault="00C81B11" w:rsidP="005E7CB5">
      <w:pPr>
        <w:jc w:val="center"/>
        <w:rPr>
          <w:rFonts w:ascii="Arial Narrow" w:hAnsi="Arial Narrow" w:cs="Arial"/>
          <w:bCs/>
          <w:color w:val="000000" w:themeColor="text1"/>
          <w:lang w:eastAsia="zh-CN"/>
        </w:rPr>
      </w:pPr>
    </w:p>
    <w:p w14:paraId="56A79B86" w14:textId="6F2A65AE" w:rsidR="00971094" w:rsidRPr="00C175AC" w:rsidRDefault="00971094" w:rsidP="00971094">
      <w:pPr>
        <w:jc w:val="center"/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</w:pPr>
      <w:r w:rsidRPr="00C175A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 xml:space="preserve">Christianity was launched, grew and impacted the world by leveraging this one word, this one activity called </w:t>
      </w:r>
      <w:r w:rsidRPr="00C175AC">
        <w:rPr>
          <w:rFonts w:ascii="Arial Narrow" w:hAnsi="Arial Narrow" w:cstheme="minorHAnsi"/>
          <w:b/>
          <w:color w:val="000000" w:themeColor="text1"/>
          <w:sz w:val="20"/>
          <w:szCs w:val="20"/>
          <w:shd w:val="clear" w:color="auto" w:fill="FFFFFF"/>
        </w:rPr>
        <w:t>INVITE</w:t>
      </w:r>
      <w:r w:rsidRPr="00C175A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 xml:space="preserve">.  God the Father invites.  God the Holy Spirit invites.  Jesus invites.  And guess what he has called on you and me to do?  </w:t>
      </w:r>
      <w:r w:rsidR="00C175AC" w:rsidRPr="00C175A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>H</w:t>
      </w:r>
      <w:r w:rsidRPr="00C175A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>e is calling on you and me to extend that invite to others.</w:t>
      </w:r>
    </w:p>
    <w:p w14:paraId="3C4137BB" w14:textId="75F1D4DC" w:rsidR="00650B1B" w:rsidRDefault="00DC5088" w:rsidP="00C81B11">
      <w:pPr>
        <w:jc w:val="center"/>
        <w:rPr>
          <w:rFonts w:ascii="Arial Narrow" w:hAnsi="Arial Narrow" w:cstheme="minorHAnsi"/>
          <w:color w:val="000000" w:themeColor="text1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0F34" wp14:editId="0673870A">
                <wp:simplePos x="0" y="0"/>
                <wp:positionH relativeFrom="column">
                  <wp:posOffset>503009</wp:posOffset>
                </wp:positionH>
                <wp:positionV relativeFrom="paragraph">
                  <wp:posOffset>145921</wp:posOffset>
                </wp:positionV>
                <wp:extent cx="1828800" cy="1828800"/>
                <wp:effectExtent l="0" t="0" r="762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EE2FD3" w14:textId="77777777" w:rsidR="00DC5088" w:rsidRPr="00DC5088" w:rsidRDefault="00DC5088" w:rsidP="00C81B1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C5088">
                              <w:rPr>
                                <w:rFonts w:ascii="Arial Narrow" w:hAnsi="Arial Narrow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At its most basic understanding </w:t>
                            </w:r>
                          </w:p>
                          <w:p w14:paraId="76AD778F" w14:textId="77777777" w:rsidR="00DC5088" w:rsidRPr="00B27C20" w:rsidRDefault="00DC5088" w:rsidP="00B27C20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C5088">
                              <w:rPr>
                                <w:rFonts w:ascii="Arial Narrow" w:hAnsi="Arial Narrow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evangelism is an invitation to meet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1A0F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6pt;margin-top:1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" fillcolor="#f2f2f2 [3052]" strokecolor="black [3213]" strokeweight=".5pt">
                <v:textbox style="mso-fit-shape-to-text:t">
                  <w:txbxContent>
                    <w:p w14:paraId="32EE2FD3" w14:textId="77777777" w:rsidR="00DC5088" w:rsidRPr="00DC5088" w:rsidRDefault="00DC5088" w:rsidP="00C81B1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C5088">
                        <w:rPr>
                          <w:rFonts w:ascii="Arial Narrow" w:hAnsi="Arial Narrow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At its most basic understanding </w:t>
                      </w:r>
                    </w:p>
                    <w:p w14:paraId="76AD778F" w14:textId="77777777" w:rsidR="00DC5088" w:rsidRPr="00B27C20" w:rsidRDefault="00DC5088" w:rsidP="00B27C20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C5088">
                        <w:rPr>
                          <w:rFonts w:ascii="Arial Narrow" w:hAnsi="Arial Narrow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evangelism is an invitation to meet Jesus.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6CF20" w14:textId="2E1BA767" w:rsidR="004250FC" w:rsidRDefault="004250FC" w:rsidP="00C81B11">
      <w:pPr>
        <w:jc w:val="center"/>
        <w:rPr>
          <w:rFonts w:ascii="Arial Narrow" w:hAnsi="Arial Narrow" w:cs="Arial"/>
          <w:color w:val="000000" w:themeColor="text1"/>
          <w:shd w:val="clear" w:color="auto" w:fill="FFFFFF"/>
        </w:rPr>
      </w:pPr>
    </w:p>
    <w:p w14:paraId="37FEFB43" w14:textId="77777777" w:rsidR="00DC5088" w:rsidRPr="009A5497" w:rsidRDefault="00DC5088" w:rsidP="00C81B11">
      <w:pPr>
        <w:jc w:val="center"/>
        <w:rPr>
          <w:rFonts w:ascii="Arial Narrow" w:hAnsi="Arial Narrow" w:cs="Arial"/>
          <w:color w:val="000000" w:themeColor="text1"/>
          <w:shd w:val="clear" w:color="auto" w:fill="FFFFFF"/>
        </w:rPr>
      </w:pPr>
    </w:p>
    <w:p w14:paraId="597FEFD6" w14:textId="77777777" w:rsidR="00DC5088" w:rsidRDefault="00DC5088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924B638" w14:textId="74A1B517" w:rsidR="004250FC" w:rsidRP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color w:val="000000" w:themeColor="text1"/>
          <w:sz w:val="22"/>
          <w:szCs w:val="22"/>
        </w:rPr>
        <w:t>In John 1:35-50 . . . there is a whole lot of inviting going on.</w:t>
      </w:r>
    </w:p>
    <w:p w14:paraId="09C53B85" w14:textId="1346DCFA" w:rsidR="009A5497" w:rsidRPr="009A5497" w:rsidRDefault="009A5497" w:rsidP="009A5497">
      <w:pPr>
        <w:pStyle w:val="ListParagraph"/>
        <w:numPr>
          <w:ilvl w:val="0"/>
          <w:numId w:val="28"/>
        </w:numPr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 w:val="0"/>
          <w:color w:val="000000" w:themeColor="text1"/>
          <w:sz w:val="22"/>
          <w:szCs w:val="22"/>
        </w:rPr>
        <w:t>John the Baptist invites Andrew and John</w:t>
      </w:r>
    </w:p>
    <w:p w14:paraId="4AE00680" w14:textId="3CF81643" w:rsidR="009A5497" w:rsidRPr="009A5497" w:rsidRDefault="009A5497" w:rsidP="009A5497">
      <w:pPr>
        <w:pStyle w:val="ListParagraph"/>
        <w:numPr>
          <w:ilvl w:val="0"/>
          <w:numId w:val="28"/>
        </w:numPr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 w:val="0"/>
          <w:color w:val="000000" w:themeColor="text1"/>
          <w:sz w:val="22"/>
          <w:szCs w:val="22"/>
        </w:rPr>
        <w:t>Jesus invites Andrew and John</w:t>
      </w:r>
    </w:p>
    <w:p w14:paraId="57B764E8" w14:textId="3977DE68" w:rsidR="009A5497" w:rsidRPr="009A5497" w:rsidRDefault="009A5497" w:rsidP="009A5497">
      <w:pPr>
        <w:pStyle w:val="ListParagraph"/>
        <w:numPr>
          <w:ilvl w:val="0"/>
          <w:numId w:val="28"/>
        </w:numPr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 w:val="0"/>
          <w:color w:val="000000" w:themeColor="text1"/>
          <w:sz w:val="22"/>
          <w:szCs w:val="22"/>
        </w:rPr>
        <w:t>Andrew invites his brother Peter</w:t>
      </w:r>
    </w:p>
    <w:p w14:paraId="14749012" w14:textId="1170E5D2" w:rsidR="009A5497" w:rsidRPr="009A5497" w:rsidRDefault="009A5497" w:rsidP="009A5497">
      <w:pPr>
        <w:pStyle w:val="ListParagraph"/>
        <w:numPr>
          <w:ilvl w:val="0"/>
          <w:numId w:val="28"/>
        </w:numPr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 w:val="0"/>
          <w:color w:val="000000" w:themeColor="text1"/>
          <w:sz w:val="22"/>
          <w:szCs w:val="22"/>
        </w:rPr>
        <w:t>Jesus invites Philip</w:t>
      </w:r>
    </w:p>
    <w:p w14:paraId="72406DE2" w14:textId="434E5D7B" w:rsidR="009A5497" w:rsidRPr="009A5497" w:rsidRDefault="009A5497" w:rsidP="009A5497">
      <w:pPr>
        <w:pStyle w:val="ListParagraph"/>
        <w:numPr>
          <w:ilvl w:val="0"/>
          <w:numId w:val="28"/>
        </w:numPr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 w:val="0"/>
          <w:color w:val="000000" w:themeColor="text1"/>
          <w:sz w:val="22"/>
          <w:szCs w:val="22"/>
        </w:rPr>
        <w:t>Philip invites Nathanael</w:t>
      </w:r>
    </w:p>
    <w:p w14:paraId="17458891" w14:textId="77777777" w:rsidR="009A5497" w:rsidRP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6194E908" w14:textId="1019EFBC" w:rsid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color w:val="000000" w:themeColor="text1"/>
          <w:sz w:val="22"/>
          <w:szCs w:val="22"/>
        </w:rPr>
        <w:t xml:space="preserve">They are all being invited to </w:t>
      </w:r>
      <w:r w:rsidRPr="009A5497">
        <w:rPr>
          <w:rFonts w:ascii="Arial Narrow" w:hAnsi="Arial Narrow" w:cs="Arial"/>
          <w:b/>
          <w:color w:val="000000" w:themeColor="text1"/>
          <w:sz w:val="22"/>
          <w:szCs w:val="22"/>
        </w:rPr>
        <w:t>come and see</w:t>
      </w:r>
      <w:r w:rsidRPr="009A5497">
        <w:rPr>
          <w:rFonts w:ascii="Arial Narrow" w:hAnsi="Arial Narrow" w:cs="Arial"/>
          <w:color w:val="000000" w:themeColor="text1"/>
          <w:sz w:val="22"/>
          <w:szCs w:val="22"/>
        </w:rPr>
        <w:t xml:space="preserve"> Jesus.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In the text there </w:t>
      </w:r>
      <w:bookmarkStart w:id="0" w:name="_GoBack"/>
      <w:bookmarkEnd w:id="0"/>
      <w:r>
        <w:rPr>
          <w:rFonts w:ascii="Arial Narrow" w:hAnsi="Arial Narrow" w:cs="Arial"/>
          <w:color w:val="000000" w:themeColor="text1"/>
          <w:sz w:val="22"/>
          <w:szCs w:val="22"/>
        </w:rPr>
        <w:t xml:space="preserve">are a number of titles given to the One they are invited to </w:t>
      </w:r>
      <w:r w:rsidRPr="009A5497">
        <w:rPr>
          <w:rFonts w:ascii="Arial Narrow" w:hAnsi="Arial Narrow" w:cs="Arial"/>
          <w:b/>
          <w:color w:val="000000" w:themeColor="text1"/>
          <w:sz w:val="22"/>
          <w:szCs w:val="22"/>
        </w:rPr>
        <w:t>come and see.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14:paraId="4E0EA762" w14:textId="77777777" w:rsid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3383B43" w14:textId="0726B14C" w:rsid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/>
          <w:color w:val="000000" w:themeColor="text1"/>
          <w:sz w:val="22"/>
          <w:szCs w:val="22"/>
        </w:rPr>
        <w:t>“Look, the Lamb of God!”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9A5497">
        <w:rPr>
          <w:rFonts w:ascii="Arial Narrow" w:hAnsi="Arial Narrow" w:cs="Arial"/>
          <w:color w:val="000000" w:themeColor="text1"/>
          <w:sz w:val="22"/>
          <w:szCs w:val="22"/>
        </w:rPr>
        <w:t xml:space="preserve">vs </w:t>
      </w:r>
      <w:r w:rsidR="003232C3">
        <w:rPr>
          <w:rFonts w:ascii="Arial Narrow" w:hAnsi="Arial Narrow" w:cs="Arial"/>
          <w:color w:val="000000" w:themeColor="text1"/>
          <w:sz w:val="22"/>
          <w:szCs w:val="22"/>
        </w:rPr>
        <w:t>36</w:t>
      </w:r>
    </w:p>
    <w:p w14:paraId="118CAB4B" w14:textId="77777777" w:rsidR="009A5497" w:rsidRP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DE661EB" w14:textId="45337B8D" w:rsid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/>
          <w:color w:val="000000" w:themeColor="text1"/>
          <w:sz w:val="22"/>
          <w:szCs w:val="22"/>
        </w:rPr>
        <w:t>“Rabbi” (which means “Teacher”)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vs 38</w:t>
      </w:r>
    </w:p>
    <w:p w14:paraId="6317B380" w14:textId="77777777" w:rsidR="009A5497" w:rsidRP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DBDD19A" w14:textId="30A68B57" w:rsidR="009A5497" w:rsidRPr="009A5497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9A5497">
        <w:rPr>
          <w:rFonts w:ascii="Arial Narrow" w:hAnsi="Arial Narrow" w:cs="Arial"/>
          <w:b/>
          <w:color w:val="000000" w:themeColor="text1"/>
          <w:sz w:val="22"/>
          <w:szCs w:val="22"/>
        </w:rPr>
        <w:t>“We have found the Messiah” (that is, the Christ)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vs</w:t>
      </w:r>
      <w:r w:rsidR="005E2EF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C5088">
        <w:rPr>
          <w:rFonts w:ascii="Arial Narrow" w:hAnsi="Arial Narrow" w:cs="Arial"/>
          <w:color w:val="000000" w:themeColor="text1"/>
          <w:sz w:val="22"/>
          <w:szCs w:val="22"/>
        </w:rPr>
        <w:t>41</w:t>
      </w:r>
    </w:p>
    <w:p w14:paraId="41BC1A30" w14:textId="77777777" w:rsidR="00DC5088" w:rsidRDefault="00DC5088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39097A2" w14:textId="5422AFAF" w:rsidR="009A5497" w:rsidRPr="00DC5088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DC5088">
        <w:rPr>
          <w:rFonts w:ascii="Arial Narrow" w:hAnsi="Arial Narrow" w:cs="Arial"/>
          <w:b/>
          <w:color w:val="000000" w:themeColor="text1"/>
          <w:sz w:val="22"/>
          <w:szCs w:val="22"/>
        </w:rPr>
        <w:t>“We have found the one Moses spoke about in the Law…”</w:t>
      </w:r>
      <w:r w:rsidR="00DC5088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DC5088">
        <w:rPr>
          <w:rFonts w:ascii="Arial Narrow" w:hAnsi="Arial Narrow" w:cs="Arial"/>
          <w:color w:val="000000" w:themeColor="text1"/>
          <w:sz w:val="22"/>
          <w:szCs w:val="22"/>
        </w:rPr>
        <w:t>vs 45</w:t>
      </w:r>
    </w:p>
    <w:p w14:paraId="51BA9C39" w14:textId="77777777" w:rsidR="00DC5088" w:rsidRDefault="00DC5088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6D50278" w14:textId="175F9BA0" w:rsidR="009A5497" w:rsidRPr="00DC5088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DC5088">
        <w:rPr>
          <w:rFonts w:ascii="Arial Narrow" w:hAnsi="Arial Narrow" w:cs="Arial"/>
          <w:b/>
          <w:color w:val="000000" w:themeColor="text1"/>
          <w:sz w:val="22"/>
          <w:szCs w:val="22"/>
        </w:rPr>
        <w:t>“Rabbi, you are the Son of God; . . .”</w:t>
      </w:r>
      <w:r w:rsidR="00DC5088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DC5088">
        <w:rPr>
          <w:rFonts w:ascii="Arial Narrow" w:hAnsi="Arial Narrow" w:cs="Arial"/>
          <w:color w:val="000000" w:themeColor="text1"/>
          <w:sz w:val="22"/>
          <w:szCs w:val="22"/>
        </w:rPr>
        <w:t>vs 49</w:t>
      </w:r>
    </w:p>
    <w:p w14:paraId="49E20DAF" w14:textId="77777777" w:rsidR="00DC5088" w:rsidRDefault="00DC5088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0611DDC" w14:textId="3C20E4AF" w:rsidR="009A5497" w:rsidRPr="00DC5088" w:rsidRDefault="009A5497" w:rsidP="009A5497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DC5088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“. . . </w:t>
      </w:r>
      <w:proofErr w:type="gramStart"/>
      <w:r w:rsidRPr="00DC5088">
        <w:rPr>
          <w:rFonts w:ascii="Arial Narrow" w:hAnsi="Arial Narrow" w:cs="Arial"/>
          <w:b/>
          <w:color w:val="000000" w:themeColor="text1"/>
          <w:sz w:val="22"/>
          <w:szCs w:val="22"/>
        </w:rPr>
        <w:t>you</w:t>
      </w:r>
      <w:proofErr w:type="gramEnd"/>
      <w:r w:rsidRPr="00DC5088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are the king of Israel”</w:t>
      </w:r>
      <w:r w:rsidR="00DC5088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DC5088" w:rsidRPr="00DC5088">
        <w:rPr>
          <w:rFonts w:ascii="Arial Narrow" w:hAnsi="Arial Narrow" w:cs="Arial"/>
          <w:color w:val="000000" w:themeColor="text1"/>
          <w:sz w:val="22"/>
          <w:szCs w:val="22"/>
        </w:rPr>
        <w:t>vs</w:t>
      </w:r>
      <w:r w:rsidR="004725E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C5088" w:rsidRPr="00DC5088">
        <w:rPr>
          <w:rFonts w:ascii="Arial Narrow" w:hAnsi="Arial Narrow" w:cs="Arial"/>
          <w:color w:val="000000" w:themeColor="text1"/>
          <w:sz w:val="22"/>
          <w:szCs w:val="22"/>
        </w:rPr>
        <w:t>49</w:t>
      </w:r>
    </w:p>
    <w:p w14:paraId="72D2AD0C" w14:textId="77777777" w:rsidR="009A5497" w:rsidRDefault="009A5497" w:rsidP="009A5497">
      <w:pPr>
        <w:rPr>
          <w:rFonts w:ascii="Arial Narrow" w:hAnsi="Arial Narrow" w:cstheme="minorHAnsi"/>
          <w:color w:val="000000" w:themeColor="text1"/>
          <w:sz w:val="32"/>
          <w:szCs w:val="32"/>
        </w:rPr>
      </w:pPr>
    </w:p>
    <w:p w14:paraId="5F92096F" w14:textId="77777777" w:rsidR="00DC5088" w:rsidRDefault="00DC5088" w:rsidP="00DC5088">
      <w:pPr>
        <w:jc w:val="center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We are not inviting people to join a church, become religious, or to follow a certain lifestyle.  We are inviting people to meet a person who loves them, who defeated death, and who alone can bring them into a forever relationship with their Creator.  </w:t>
      </w:r>
    </w:p>
    <w:p w14:paraId="69C6942A" w14:textId="77777777" w:rsidR="00DC5088" w:rsidRDefault="00DC5088" w:rsidP="00DC5088">
      <w:pPr>
        <w:jc w:val="center"/>
        <w:rPr>
          <w:rFonts w:ascii="Arial Narrow" w:hAnsi="Arial Narrow" w:cstheme="minorHAnsi"/>
          <w:color w:val="000000" w:themeColor="text1"/>
          <w:sz w:val="22"/>
          <w:szCs w:val="22"/>
        </w:rPr>
      </w:pPr>
    </w:p>
    <w:p w14:paraId="568491F8" w14:textId="0080D70C" w:rsidR="009A5497" w:rsidRPr="00DC5088" w:rsidRDefault="00DC5088" w:rsidP="00DC5088">
      <w:pPr>
        <w:jc w:val="center"/>
        <w:rPr>
          <w:rFonts w:ascii="Arial Narrow" w:hAnsi="Arial Narrow" w:cstheme="minorHAnsi"/>
          <w:color w:val="000000" w:themeColor="text1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>Sounds like an amazing invitation!</w:t>
      </w:r>
    </w:p>
    <w:p w14:paraId="072378A8" w14:textId="77777777" w:rsidR="00650B1B" w:rsidRDefault="00650B1B" w:rsidP="00C81B11">
      <w:pPr>
        <w:jc w:val="center"/>
        <w:rPr>
          <w:rFonts w:ascii="Arial Narrow" w:hAnsi="Arial Narrow" w:cstheme="minorHAnsi"/>
          <w:color w:val="000000" w:themeColor="text1"/>
          <w:sz w:val="32"/>
          <w:szCs w:val="32"/>
        </w:rPr>
      </w:pPr>
    </w:p>
    <w:p w14:paraId="31D4279D" w14:textId="77777777" w:rsidR="00C81B11" w:rsidRPr="00650B1B" w:rsidRDefault="00C81B11" w:rsidP="00DC5088">
      <w:pPr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650B1B">
        <w:rPr>
          <w:rFonts w:ascii="Arial Narrow" w:hAnsi="Arial Narrow" w:cstheme="minorHAnsi"/>
          <w:b/>
          <w:color w:val="000000" w:themeColor="text1"/>
          <w:sz w:val="32"/>
          <w:szCs w:val="32"/>
        </w:rPr>
        <w:lastRenderedPageBreak/>
        <w:t>INVOLVE &amp; INVITE</w:t>
      </w:r>
    </w:p>
    <w:p w14:paraId="33009145" w14:textId="77777777" w:rsidR="00C81B11" w:rsidRPr="00C81B11" w:rsidRDefault="00C81B11" w:rsidP="00C81B11">
      <w:pPr>
        <w:rPr>
          <w:rFonts w:ascii="Arial Narrow" w:hAnsi="Arial Narrow" w:cstheme="minorHAnsi"/>
          <w:color w:val="000000" w:themeColor="text1"/>
        </w:rPr>
      </w:pPr>
    </w:p>
    <w:p w14:paraId="37D1D8BC" w14:textId="3CF3EB68" w:rsidR="00C81B11" w:rsidRPr="00650B1B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</w:pPr>
      <w:r w:rsidRPr="00650B1B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 xml:space="preserve">GOTTA </w:t>
      </w:r>
      <w:r w:rsidR="00DC5088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>BE</w:t>
      </w:r>
      <w:r w:rsidRPr="00650B1B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 xml:space="preserve"> READY TO BE AN EFFECTIVE INVITER.</w:t>
      </w:r>
    </w:p>
    <w:p w14:paraId="087487E1" w14:textId="77777777" w:rsidR="00C81B11" w:rsidRPr="00C81B11" w:rsidRDefault="00C81B11" w:rsidP="00C81B11">
      <w:pPr>
        <w:pStyle w:val="ListParagraph"/>
        <w:widowControl/>
        <w:numPr>
          <w:ilvl w:val="0"/>
          <w:numId w:val="26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Pray for God to ready hearts in your circle of relationships.</w:t>
      </w:r>
    </w:p>
    <w:p w14:paraId="798D8592" w14:textId="77777777" w:rsidR="00C81B11" w:rsidRPr="00C81B11" w:rsidRDefault="00C81B11" w:rsidP="00C81B11">
      <w:pPr>
        <w:pStyle w:val="ListParagraph"/>
        <w:widowControl/>
        <w:numPr>
          <w:ilvl w:val="0"/>
          <w:numId w:val="26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Pray for God to ready your heart.</w:t>
      </w:r>
    </w:p>
    <w:p w14:paraId="454A3324" w14:textId="5E28E680" w:rsidR="00C81B11" w:rsidRPr="00C81B11" w:rsidRDefault="00C81B11" w:rsidP="00C81B11">
      <w:pPr>
        <w:pStyle w:val="ListParagraph"/>
        <w:widowControl/>
        <w:numPr>
          <w:ilvl w:val="0"/>
          <w:numId w:val="26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Ask God for opportunities and be sensitive to the Holy Spirit providing those opportunities. </w:t>
      </w:r>
    </w:p>
    <w:p w14:paraId="4A98C4B8" w14:textId="003C4D18" w:rsidR="00C81B11" w:rsidRPr="00C81B11" w:rsidRDefault="00C81B11" w:rsidP="00C81B11">
      <w:pPr>
        <w:pStyle w:val="ListParagraph"/>
        <w:widowControl/>
        <w:numPr>
          <w:ilvl w:val="0"/>
          <w:numId w:val="26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Put a list together of 3-5 people to pray for and invite</w:t>
      </w:r>
      <w:r w:rsidR="005E2EFC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.</w:t>
      </w: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  </w:t>
      </w:r>
    </w:p>
    <w:p w14:paraId="61BF9C1C" w14:textId="77777777" w:rsidR="00C81B11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15B4ADF3" w14:textId="4BDFCBA4" w:rsidR="00C81B11" w:rsidRPr="00650B1B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</w:pPr>
      <w:r w:rsidRPr="00650B1B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>YOU COULD COMMU</w:t>
      </w:r>
      <w:r w:rsidR="00650B1B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>NICATE YOUR INVITATION THIS WAY.</w:t>
      </w:r>
    </w:p>
    <w:p w14:paraId="4879950F" w14:textId="77777777" w:rsidR="00C81B11" w:rsidRDefault="00C81B11" w:rsidP="00C81B11">
      <w:pPr>
        <w:pStyle w:val="ListParagraph"/>
        <w:numPr>
          <w:ilvl w:val="0"/>
          <w:numId w:val="27"/>
        </w:numPr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  <w:t>“Hey, would you come to church with me this Sunday?”</w:t>
      </w:r>
    </w:p>
    <w:p w14:paraId="641590B1" w14:textId="77777777" w:rsidR="00650B1B" w:rsidRPr="00650B1B" w:rsidRDefault="00650B1B" w:rsidP="00650B1B">
      <w:pPr>
        <w:pStyle w:val="ListParagraph"/>
        <w:ind w:left="360"/>
        <w:rPr>
          <w:rFonts w:ascii="Arial Narrow" w:hAnsi="Arial Narrow" w:cstheme="minorHAnsi"/>
          <w:b w:val="0"/>
          <w:i/>
          <w:color w:val="000000" w:themeColor="text1"/>
          <w:sz w:val="10"/>
          <w:szCs w:val="10"/>
        </w:rPr>
      </w:pPr>
    </w:p>
    <w:p w14:paraId="05111FEB" w14:textId="77777777" w:rsidR="00C81B11" w:rsidRDefault="00C81B11" w:rsidP="00C81B11">
      <w:pPr>
        <w:pStyle w:val="ListParagraph"/>
        <w:numPr>
          <w:ilvl w:val="0"/>
          <w:numId w:val="27"/>
        </w:numPr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  <w:t xml:space="preserve">“Hey, we have this really cool thing we do at my church where we take a Hollywood movie and use it to teach us how to live better.  It is really cool.  A couple of thousand people attend.  Would you come with me?” </w:t>
      </w:r>
    </w:p>
    <w:p w14:paraId="2A5CD335" w14:textId="77777777" w:rsidR="00650B1B" w:rsidRPr="00650B1B" w:rsidRDefault="00650B1B" w:rsidP="00650B1B">
      <w:pPr>
        <w:rPr>
          <w:rFonts w:ascii="Arial Narrow" w:hAnsi="Arial Narrow" w:cstheme="minorHAnsi"/>
          <w:i/>
          <w:color w:val="000000" w:themeColor="text1"/>
          <w:sz w:val="10"/>
          <w:szCs w:val="10"/>
        </w:rPr>
      </w:pPr>
    </w:p>
    <w:p w14:paraId="56D6B8D0" w14:textId="77777777" w:rsidR="00C81B11" w:rsidRDefault="00C81B11" w:rsidP="00C81B11">
      <w:pPr>
        <w:pStyle w:val="ListParagraph"/>
        <w:numPr>
          <w:ilvl w:val="0"/>
          <w:numId w:val="27"/>
        </w:numPr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  <w:t>“Hey, I go to this really cool church where we learn about life and God and connect with others.  Would you come with me this Sunday?”</w:t>
      </w:r>
    </w:p>
    <w:p w14:paraId="2438DEFD" w14:textId="77777777" w:rsidR="00650B1B" w:rsidRPr="00650B1B" w:rsidRDefault="00650B1B" w:rsidP="00650B1B">
      <w:pPr>
        <w:rPr>
          <w:rFonts w:ascii="Arial Narrow" w:hAnsi="Arial Narrow" w:cstheme="minorHAnsi"/>
          <w:i/>
          <w:color w:val="000000" w:themeColor="text1"/>
          <w:sz w:val="10"/>
          <w:szCs w:val="10"/>
        </w:rPr>
      </w:pPr>
    </w:p>
    <w:p w14:paraId="0E7E4D13" w14:textId="7E24D31A" w:rsidR="00C81B11" w:rsidRPr="00650B1B" w:rsidRDefault="00C81B11" w:rsidP="00650B1B">
      <w:pPr>
        <w:pStyle w:val="ListParagraph"/>
        <w:numPr>
          <w:ilvl w:val="0"/>
          <w:numId w:val="27"/>
        </w:numPr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  <w:t xml:space="preserve">“Hey, would you come with me to our church’s Christmas Eve Services?  They are really special.  And like last year over </w:t>
      </w:r>
      <w:r w:rsidR="004725ED"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  <w:t>4300</w:t>
      </w:r>
      <w:r w:rsidRPr="00C81B11">
        <w:rPr>
          <w:rFonts w:ascii="Arial Narrow" w:hAnsi="Arial Narrow" w:cstheme="minorHAnsi"/>
          <w:b w:val="0"/>
          <w:i/>
          <w:color w:val="000000" w:themeColor="text1"/>
          <w:sz w:val="20"/>
          <w:szCs w:val="20"/>
        </w:rPr>
        <w:t xml:space="preserve"> people showed up.”</w:t>
      </w:r>
    </w:p>
    <w:p w14:paraId="2FC86740" w14:textId="77777777" w:rsidR="00C81B11" w:rsidRPr="00C81B11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362DD6FF" w14:textId="77777777" w:rsidR="00C81B11" w:rsidRPr="00C81B11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650B1B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>WHY DO WE STRUGGLE TO INVITE OTHERS</w:t>
      </w:r>
      <w:r w:rsidRPr="00C81B11">
        <w:rPr>
          <w:rFonts w:ascii="Arial Narrow" w:hAnsi="Arial Narrow" w:cstheme="minorHAnsi"/>
          <w:color w:val="000000" w:themeColor="text1"/>
          <w:sz w:val="20"/>
          <w:szCs w:val="20"/>
        </w:rPr>
        <w:t>?</w:t>
      </w:r>
    </w:p>
    <w:p w14:paraId="18C8355F" w14:textId="246645F2" w:rsidR="00C81B11" w:rsidRPr="00C81B11" w:rsidRDefault="00C81B11" w:rsidP="00C81B11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We fear they might say NO</w:t>
      </w:r>
      <w:r w:rsidR="005E2EFC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.</w:t>
      </w: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 </w:t>
      </w:r>
    </w:p>
    <w:p w14:paraId="53B43243" w14:textId="02961F8C" w:rsidR="00C81B11" w:rsidRPr="00C81B11" w:rsidRDefault="00C81B11" w:rsidP="00C81B11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We fear they might say YES</w:t>
      </w:r>
      <w:r w:rsidR="005E2EFC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.</w:t>
      </w: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 </w:t>
      </w:r>
    </w:p>
    <w:p w14:paraId="42F90962" w14:textId="6CD627F0" w:rsidR="00C81B11" w:rsidRPr="00C81B11" w:rsidRDefault="00C81B11" w:rsidP="00C81B11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We fear it might change our relationship. </w:t>
      </w:r>
    </w:p>
    <w:p w14:paraId="66E9D4A8" w14:textId="6DE56606" w:rsidR="00C81B11" w:rsidRPr="00C81B11" w:rsidRDefault="00C81B11" w:rsidP="00C81B11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We fear putting them in an awkward s</w:t>
      </w:r>
      <w:r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pot</w:t>
      </w: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.  </w:t>
      </w:r>
    </w:p>
    <w:p w14:paraId="33902BFD" w14:textId="329FD262" w:rsidR="00C81B11" w:rsidRPr="00C81B11" w:rsidRDefault="00C81B11" w:rsidP="00C81B11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We don’t care enough about other people.  </w:t>
      </w:r>
    </w:p>
    <w:p w14:paraId="3CF46586" w14:textId="3856CA60" w:rsidR="00C81B11" w:rsidRPr="00C81B11" w:rsidRDefault="00C81B11" w:rsidP="00C81B11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We figure they will say no and we will feel rejected.  </w:t>
      </w:r>
    </w:p>
    <w:p w14:paraId="7C0B2393" w14:textId="71FC2BCF" w:rsidR="00C81B11" w:rsidRPr="00C81B11" w:rsidRDefault="00C81B11" w:rsidP="00202AE3">
      <w:pPr>
        <w:pStyle w:val="ListParagraph"/>
        <w:widowControl/>
        <w:numPr>
          <w:ilvl w:val="0"/>
          <w:numId w:val="24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We are afraid they might come.  </w:t>
      </w:r>
    </w:p>
    <w:p w14:paraId="5260C0DA" w14:textId="77777777" w:rsidR="00C81B11" w:rsidRPr="00C81B11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</w:rPr>
      </w:pPr>
    </w:p>
    <w:p w14:paraId="35F2DC9A" w14:textId="24E60896" w:rsidR="00C81B11" w:rsidRPr="00C81B11" w:rsidRDefault="00C81B11" w:rsidP="00C81B11">
      <w:pPr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650B1B">
        <w:rPr>
          <w:rFonts w:ascii="Arial Narrow" w:hAnsi="Arial Narrow" w:cstheme="minorHAnsi"/>
          <w:color w:val="000000" w:themeColor="text1"/>
          <w:sz w:val="20"/>
          <w:szCs w:val="20"/>
          <w:u w:val="single"/>
        </w:rPr>
        <w:t>WAYS TO INVITE</w:t>
      </w:r>
      <w:r w:rsidRPr="00C81B11">
        <w:rPr>
          <w:rFonts w:ascii="Arial Narrow" w:hAnsi="Arial Narrow" w:cstheme="minorHAnsi"/>
          <w:color w:val="000000" w:themeColor="text1"/>
          <w:sz w:val="20"/>
          <w:szCs w:val="20"/>
        </w:rPr>
        <w:t xml:space="preserve">.  </w:t>
      </w:r>
    </w:p>
    <w:p w14:paraId="4105D584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Face to face verbal invite.</w:t>
      </w:r>
    </w:p>
    <w:p w14:paraId="17DCED11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Face to face hand them a card invite.</w:t>
      </w:r>
    </w:p>
    <w:p w14:paraId="117F5CED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Get on the phone and make the call invite.</w:t>
      </w:r>
    </w:p>
    <w:p w14:paraId="5E1CA8F7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Post a card on a bulletin board at work/grocery store/telephone post as a general announcement invite.</w:t>
      </w:r>
    </w:p>
    <w:p w14:paraId="0C8B06C4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Hand someone a Creekside Pen and then leverage the conversation to a personal invite.</w:t>
      </w:r>
    </w:p>
    <w:p w14:paraId="4C8F4A6B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Text someone an invite.</w:t>
      </w:r>
    </w:p>
    <w:p w14:paraId="3026D412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Email someone an invite.</w:t>
      </w:r>
    </w:p>
    <w:p w14:paraId="5CA29147" w14:textId="4FA8E44C" w:rsidR="00C81B11" w:rsidRPr="00C81B11" w:rsidRDefault="00650B1B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Send an E</w:t>
      </w:r>
      <w:r w:rsidR="00C81B11"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-</w:t>
      </w: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 xml:space="preserve">VITE </w:t>
      </w:r>
      <w:r w:rsidR="00C81B11"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off our website invite.</w:t>
      </w:r>
    </w:p>
    <w:p w14:paraId="63AC295B" w14:textId="77777777" w:rsidR="00C81B11" w:rsidRPr="00C81B11" w:rsidRDefault="00C81B11" w:rsidP="00C81B11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Get them to check out the Creekside website as a way of extending an invite.</w:t>
      </w:r>
    </w:p>
    <w:p w14:paraId="1C36E3A6" w14:textId="77777777" w:rsidR="007E0424" w:rsidRDefault="00C81B11" w:rsidP="007E0424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C81B11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Tell them about the Creekside Online Campus that they can watch at home invite</w:t>
      </w:r>
      <w:r w:rsidR="00DC5088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.</w:t>
      </w:r>
    </w:p>
    <w:p w14:paraId="25AE68EA" w14:textId="00C81E44" w:rsidR="00C81B11" w:rsidRPr="007E0424" w:rsidRDefault="00C81B11" w:rsidP="007E0424">
      <w:pPr>
        <w:pStyle w:val="ListParagraph"/>
        <w:widowControl/>
        <w:numPr>
          <w:ilvl w:val="0"/>
          <w:numId w:val="25"/>
        </w:numPr>
        <w:rPr>
          <w:rFonts w:ascii="Arial Narrow" w:hAnsi="Arial Narrow" w:cstheme="minorHAnsi"/>
          <w:b w:val="0"/>
          <w:color w:val="000000" w:themeColor="text1"/>
          <w:sz w:val="20"/>
          <w:szCs w:val="20"/>
        </w:rPr>
      </w:pPr>
      <w:r w:rsidRPr="007E0424">
        <w:rPr>
          <w:rFonts w:ascii="Arial Narrow" w:hAnsi="Arial Narrow" w:cstheme="minorHAnsi"/>
          <w:b w:val="0"/>
          <w:color w:val="000000" w:themeColor="text1"/>
          <w:sz w:val="20"/>
          <w:szCs w:val="20"/>
        </w:rPr>
        <w:t>Kidnap them and make them sit through a service invite.</w:t>
      </w:r>
    </w:p>
    <w:p w14:paraId="0933095A" w14:textId="1596377B" w:rsidR="00B36ED3" w:rsidRPr="00B36ED3" w:rsidRDefault="007E0424" w:rsidP="007E0424">
      <w:pPr>
        <w:jc w:val="right"/>
        <w:rPr>
          <w:rFonts w:ascii="Arial Narrow" w:hAnsi="Arial Narrow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  <w:lang w:eastAsia="en-CA"/>
        </w:rPr>
        <w:drawing>
          <wp:inline distT="0" distB="0" distL="0" distR="0" wp14:anchorId="21E0530C" wp14:editId="35DEC9D4">
            <wp:extent cx="1042670" cy="42037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6ED3" w:rsidRPr="00B36ED3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762C" w14:textId="77777777" w:rsidR="00DA0286" w:rsidRDefault="00DA0286">
      <w:r>
        <w:separator/>
      </w:r>
    </w:p>
  </w:endnote>
  <w:endnote w:type="continuationSeparator" w:id="0">
    <w:p w14:paraId="59192BA8" w14:textId="77777777" w:rsidR="00DA0286" w:rsidRDefault="00DA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1839" w14:textId="77777777" w:rsidR="00DA0286" w:rsidRDefault="00DA0286">
      <w:r>
        <w:separator/>
      </w:r>
    </w:p>
  </w:footnote>
  <w:footnote w:type="continuationSeparator" w:id="0">
    <w:p w14:paraId="76D63929" w14:textId="77777777" w:rsidR="00DA0286" w:rsidRDefault="00DA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4F"/>
    <w:multiLevelType w:val="hybridMultilevel"/>
    <w:tmpl w:val="C98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0FC"/>
    <w:multiLevelType w:val="hybridMultilevel"/>
    <w:tmpl w:val="F5E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998"/>
    <w:multiLevelType w:val="hybridMultilevel"/>
    <w:tmpl w:val="2F12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244"/>
    <w:multiLevelType w:val="hybridMultilevel"/>
    <w:tmpl w:val="214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27DA"/>
    <w:multiLevelType w:val="hybridMultilevel"/>
    <w:tmpl w:val="2CB6C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932D36"/>
    <w:multiLevelType w:val="hybridMultilevel"/>
    <w:tmpl w:val="612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F481D"/>
    <w:multiLevelType w:val="hybridMultilevel"/>
    <w:tmpl w:val="93E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042D"/>
    <w:multiLevelType w:val="hybridMultilevel"/>
    <w:tmpl w:val="E4DA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1D3C4C"/>
    <w:multiLevelType w:val="hybridMultilevel"/>
    <w:tmpl w:val="C4F81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A4BE4"/>
    <w:multiLevelType w:val="hybridMultilevel"/>
    <w:tmpl w:val="94E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60DB"/>
    <w:multiLevelType w:val="hybridMultilevel"/>
    <w:tmpl w:val="0728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14FE"/>
    <w:multiLevelType w:val="hybridMultilevel"/>
    <w:tmpl w:val="EDF0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2DA7"/>
    <w:multiLevelType w:val="hybridMultilevel"/>
    <w:tmpl w:val="2C5ADA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55C53"/>
    <w:multiLevelType w:val="hybridMultilevel"/>
    <w:tmpl w:val="EB3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704B8"/>
    <w:multiLevelType w:val="hybridMultilevel"/>
    <w:tmpl w:val="BDFE3F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B3E37"/>
    <w:multiLevelType w:val="hybridMultilevel"/>
    <w:tmpl w:val="7318E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D7C08"/>
    <w:multiLevelType w:val="hybridMultilevel"/>
    <w:tmpl w:val="3BDA67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4AA56864"/>
    <w:multiLevelType w:val="hybridMultilevel"/>
    <w:tmpl w:val="E896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71EF4"/>
    <w:multiLevelType w:val="hybridMultilevel"/>
    <w:tmpl w:val="532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74375"/>
    <w:multiLevelType w:val="hybridMultilevel"/>
    <w:tmpl w:val="FB74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3A4814"/>
    <w:multiLevelType w:val="hybridMultilevel"/>
    <w:tmpl w:val="C196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543AF"/>
    <w:multiLevelType w:val="hybridMultilevel"/>
    <w:tmpl w:val="851AC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157FAD"/>
    <w:multiLevelType w:val="hybridMultilevel"/>
    <w:tmpl w:val="E63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141CD"/>
    <w:multiLevelType w:val="hybridMultilevel"/>
    <w:tmpl w:val="0C56B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BC67BA"/>
    <w:multiLevelType w:val="hybridMultilevel"/>
    <w:tmpl w:val="27A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44384"/>
    <w:multiLevelType w:val="hybridMultilevel"/>
    <w:tmpl w:val="BAE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D4C2B"/>
    <w:multiLevelType w:val="hybridMultilevel"/>
    <w:tmpl w:val="B0D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347B0"/>
    <w:multiLevelType w:val="hybridMultilevel"/>
    <w:tmpl w:val="9A1E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6"/>
  </w:num>
  <w:num w:numId="6">
    <w:abstractNumId w:val="26"/>
  </w:num>
  <w:num w:numId="7">
    <w:abstractNumId w:val="6"/>
  </w:num>
  <w:num w:numId="8">
    <w:abstractNumId w:val="18"/>
  </w:num>
  <w:num w:numId="9">
    <w:abstractNumId w:val="3"/>
  </w:num>
  <w:num w:numId="10">
    <w:abstractNumId w:val="17"/>
  </w:num>
  <w:num w:numId="11">
    <w:abstractNumId w:val="22"/>
  </w:num>
  <w:num w:numId="12">
    <w:abstractNumId w:val="25"/>
  </w:num>
  <w:num w:numId="13">
    <w:abstractNumId w:val="0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24"/>
  </w:num>
  <w:num w:numId="19">
    <w:abstractNumId w:val="20"/>
  </w:num>
  <w:num w:numId="20">
    <w:abstractNumId w:val="11"/>
  </w:num>
  <w:num w:numId="21">
    <w:abstractNumId w:val="27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14"/>
  </w:num>
  <w:num w:numId="27">
    <w:abstractNumId w:val="1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0AF2"/>
    <w:rsid w:val="00002BDB"/>
    <w:rsid w:val="00004EE9"/>
    <w:rsid w:val="000137AE"/>
    <w:rsid w:val="00017E1D"/>
    <w:rsid w:val="000310D6"/>
    <w:rsid w:val="00036F50"/>
    <w:rsid w:val="00037BE3"/>
    <w:rsid w:val="0004250A"/>
    <w:rsid w:val="00043285"/>
    <w:rsid w:val="000437DE"/>
    <w:rsid w:val="000457FE"/>
    <w:rsid w:val="00046E1E"/>
    <w:rsid w:val="00050494"/>
    <w:rsid w:val="00055A2E"/>
    <w:rsid w:val="00062359"/>
    <w:rsid w:val="0007629B"/>
    <w:rsid w:val="00087CA0"/>
    <w:rsid w:val="00092550"/>
    <w:rsid w:val="00093CA2"/>
    <w:rsid w:val="000B7C54"/>
    <w:rsid w:val="000D2114"/>
    <w:rsid w:val="000D623C"/>
    <w:rsid w:val="000E40E2"/>
    <w:rsid w:val="000E7658"/>
    <w:rsid w:val="000F0DB7"/>
    <w:rsid w:val="0010115F"/>
    <w:rsid w:val="001053EE"/>
    <w:rsid w:val="00105438"/>
    <w:rsid w:val="001102D7"/>
    <w:rsid w:val="0011285C"/>
    <w:rsid w:val="0011389D"/>
    <w:rsid w:val="00126F24"/>
    <w:rsid w:val="00140D86"/>
    <w:rsid w:val="0014371F"/>
    <w:rsid w:val="00157FE9"/>
    <w:rsid w:val="00180CE8"/>
    <w:rsid w:val="001820C5"/>
    <w:rsid w:val="00183D1C"/>
    <w:rsid w:val="00190120"/>
    <w:rsid w:val="00191589"/>
    <w:rsid w:val="001A4481"/>
    <w:rsid w:val="001A567D"/>
    <w:rsid w:val="001B1CC7"/>
    <w:rsid w:val="001D1D17"/>
    <w:rsid w:val="001D54F4"/>
    <w:rsid w:val="001D751F"/>
    <w:rsid w:val="001E4E3A"/>
    <w:rsid w:val="001F2768"/>
    <w:rsid w:val="001F5404"/>
    <w:rsid w:val="00205A25"/>
    <w:rsid w:val="00207DC8"/>
    <w:rsid w:val="002140CE"/>
    <w:rsid w:val="00216265"/>
    <w:rsid w:val="00216C6E"/>
    <w:rsid w:val="00217014"/>
    <w:rsid w:val="00223050"/>
    <w:rsid w:val="00233695"/>
    <w:rsid w:val="00234A0B"/>
    <w:rsid w:val="00235E21"/>
    <w:rsid w:val="00236D28"/>
    <w:rsid w:val="002433F9"/>
    <w:rsid w:val="002442B8"/>
    <w:rsid w:val="0024621A"/>
    <w:rsid w:val="00247BA0"/>
    <w:rsid w:val="002506E2"/>
    <w:rsid w:val="002518FA"/>
    <w:rsid w:val="0025280F"/>
    <w:rsid w:val="00256311"/>
    <w:rsid w:val="00260202"/>
    <w:rsid w:val="00262767"/>
    <w:rsid w:val="00264F88"/>
    <w:rsid w:val="002739D6"/>
    <w:rsid w:val="00274757"/>
    <w:rsid w:val="002824C8"/>
    <w:rsid w:val="00282645"/>
    <w:rsid w:val="002853D9"/>
    <w:rsid w:val="0029180D"/>
    <w:rsid w:val="00293D41"/>
    <w:rsid w:val="002A0278"/>
    <w:rsid w:val="002A1C19"/>
    <w:rsid w:val="002B1298"/>
    <w:rsid w:val="002B6056"/>
    <w:rsid w:val="002C3842"/>
    <w:rsid w:val="002C65FD"/>
    <w:rsid w:val="002C75DD"/>
    <w:rsid w:val="002E3D2A"/>
    <w:rsid w:val="002E4703"/>
    <w:rsid w:val="002E66C9"/>
    <w:rsid w:val="002E78E4"/>
    <w:rsid w:val="002F68C2"/>
    <w:rsid w:val="003232C3"/>
    <w:rsid w:val="00324B16"/>
    <w:rsid w:val="003251DC"/>
    <w:rsid w:val="00325B6D"/>
    <w:rsid w:val="00326079"/>
    <w:rsid w:val="00340211"/>
    <w:rsid w:val="00346715"/>
    <w:rsid w:val="003748CC"/>
    <w:rsid w:val="00374C60"/>
    <w:rsid w:val="003753E2"/>
    <w:rsid w:val="00381A3E"/>
    <w:rsid w:val="003849A3"/>
    <w:rsid w:val="00391782"/>
    <w:rsid w:val="00392F15"/>
    <w:rsid w:val="0039310D"/>
    <w:rsid w:val="00394A9B"/>
    <w:rsid w:val="00394E84"/>
    <w:rsid w:val="003974A0"/>
    <w:rsid w:val="003A6E8F"/>
    <w:rsid w:val="003B7BF3"/>
    <w:rsid w:val="003D076C"/>
    <w:rsid w:val="003D07A7"/>
    <w:rsid w:val="003E4331"/>
    <w:rsid w:val="003E5C93"/>
    <w:rsid w:val="003F1844"/>
    <w:rsid w:val="003F3623"/>
    <w:rsid w:val="003F47BF"/>
    <w:rsid w:val="00400B85"/>
    <w:rsid w:val="004020F5"/>
    <w:rsid w:val="00414806"/>
    <w:rsid w:val="00414F65"/>
    <w:rsid w:val="00423454"/>
    <w:rsid w:val="004250FC"/>
    <w:rsid w:val="0043046E"/>
    <w:rsid w:val="0043094C"/>
    <w:rsid w:val="00434825"/>
    <w:rsid w:val="00441EA7"/>
    <w:rsid w:val="004426B8"/>
    <w:rsid w:val="00442A37"/>
    <w:rsid w:val="00444DDE"/>
    <w:rsid w:val="004452B0"/>
    <w:rsid w:val="00446234"/>
    <w:rsid w:val="004552AE"/>
    <w:rsid w:val="00455BAD"/>
    <w:rsid w:val="00467FF3"/>
    <w:rsid w:val="004709B2"/>
    <w:rsid w:val="004725ED"/>
    <w:rsid w:val="0047609F"/>
    <w:rsid w:val="0048546C"/>
    <w:rsid w:val="004A1F6C"/>
    <w:rsid w:val="004A5B6D"/>
    <w:rsid w:val="004B5DE2"/>
    <w:rsid w:val="004B79AD"/>
    <w:rsid w:val="004C39E4"/>
    <w:rsid w:val="004C5587"/>
    <w:rsid w:val="004D0D4E"/>
    <w:rsid w:val="004D169F"/>
    <w:rsid w:val="004D18DD"/>
    <w:rsid w:val="004D5032"/>
    <w:rsid w:val="004E0EAD"/>
    <w:rsid w:val="004E20F1"/>
    <w:rsid w:val="004E5947"/>
    <w:rsid w:val="004F6C11"/>
    <w:rsid w:val="00506832"/>
    <w:rsid w:val="0050763A"/>
    <w:rsid w:val="00510989"/>
    <w:rsid w:val="00516BB1"/>
    <w:rsid w:val="005175BF"/>
    <w:rsid w:val="00520546"/>
    <w:rsid w:val="00523FEE"/>
    <w:rsid w:val="0052469F"/>
    <w:rsid w:val="0053464F"/>
    <w:rsid w:val="005351A3"/>
    <w:rsid w:val="00542148"/>
    <w:rsid w:val="00544FCD"/>
    <w:rsid w:val="00546769"/>
    <w:rsid w:val="00551F7B"/>
    <w:rsid w:val="00563C32"/>
    <w:rsid w:val="00570615"/>
    <w:rsid w:val="00580FD1"/>
    <w:rsid w:val="00581731"/>
    <w:rsid w:val="0058542D"/>
    <w:rsid w:val="00591A3C"/>
    <w:rsid w:val="005935B1"/>
    <w:rsid w:val="00593EE3"/>
    <w:rsid w:val="00596A51"/>
    <w:rsid w:val="005A1B8A"/>
    <w:rsid w:val="005A78C4"/>
    <w:rsid w:val="005A79DE"/>
    <w:rsid w:val="005B47AD"/>
    <w:rsid w:val="005B6917"/>
    <w:rsid w:val="005C0C44"/>
    <w:rsid w:val="005C5953"/>
    <w:rsid w:val="005E261B"/>
    <w:rsid w:val="005E2EFC"/>
    <w:rsid w:val="005E4027"/>
    <w:rsid w:val="005E4334"/>
    <w:rsid w:val="005E5699"/>
    <w:rsid w:val="005E7CB5"/>
    <w:rsid w:val="005F2468"/>
    <w:rsid w:val="005F265F"/>
    <w:rsid w:val="005F2EB0"/>
    <w:rsid w:val="005F6CB8"/>
    <w:rsid w:val="0060024A"/>
    <w:rsid w:val="00600486"/>
    <w:rsid w:val="006017A7"/>
    <w:rsid w:val="00601989"/>
    <w:rsid w:val="00604387"/>
    <w:rsid w:val="006075EF"/>
    <w:rsid w:val="00610408"/>
    <w:rsid w:val="00613AC0"/>
    <w:rsid w:val="00615510"/>
    <w:rsid w:val="00615A78"/>
    <w:rsid w:val="00624ABC"/>
    <w:rsid w:val="00630FE3"/>
    <w:rsid w:val="0063400E"/>
    <w:rsid w:val="00641290"/>
    <w:rsid w:val="00641551"/>
    <w:rsid w:val="00644DFC"/>
    <w:rsid w:val="00650B1B"/>
    <w:rsid w:val="00657582"/>
    <w:rsid w:val="00663AB0"/>
    <w:rsid w:val="00665A72"/>
    <w:rsid w:val="00666EF4"/>
    <w:rsid w:val="00672DA5"/>
    <w:rsid w:val="006748CE"/>
    <w:rsid w:val="00675A0F"/>
    <w:rsid w:val="00676528"/>
    <w:rsid w:val="00682EA9"/>
    <w:rsid w:val="00684AF0"/>
    <w:rsid w:val="00687251"/>
    <w:rsid w:val="0069278A"/>
    <w:rsid w:val="006948EF"/>
    <w:rsid w:val="006A22FD"/>
    <w:rsid w:val="006A4442"/>
    <w:rsid w:val="006A4D07"/>
    <w:rsid w:val="006A593C"/>
    <w:rsid w:val="006B0690"/>
    <w:rsid w:val="006B0ECA"/>
    <w:rsid w:val="006B1D50"/>
    <w:rsid w:val="006B42AC"/>
    <w:rsid w:val="006B4F18"/>
    <w:rsid w:val="006C58AA"/>
    <w:rsid w:val="006C75A6"/>
    <w:rsid w:val="006D2DBC"/>
    <w:rsid w:val="006D5280"/>
    <w:rsid w:val="006E308C"/>
    <w:rsid w:val="006E3314"/>
    <w:rsid w:val="006E6502"/>
    <w:rsid w:val="006E741E"/>
    <w:rsid w:val="006F0B1E"/>
    <w:rsid w:val="006F2CBA"/>
    <w:rsid w:val="006F6B0E"/>
    <w:rsid w:val="007043A6"/>
    <w:rsid w:val="00704FDD"/>
    <w:rsid w:val="00707E69"/>
    <w:rsid w:val="00715AD2"/>
    <w:rsid w:val="00721595"/>
    <w:rsid w:val="00731B9E"/>
    <w:rsid w:val="007327A4"/>
    <w:rsid w:val="00734596"/>
    <w:rsid w:val="007376F3"/>
    <w:rsid w:val="00740594"/>
    <w:rsid w:val="00746811"/>
    <w:rsid w:val="00752CEB"/>
    <w:rsid w:val="00753F9C"/>
    <w:rsid w:val="007561DB"/>
    <w:rsid w:val="007562EC"/>
    <w:rsid w:val="007576C9"/>
    <w:rsid w:val="00760165"/>
    <w:rsid w:val="0076079A"/>
    <w:rsid w:val="0076331A"/>
    <w:rsid w:val="007645A1"/>
    <w:rsid w:val="007667DA"/>
    <w:rsid w:val="00773FF3"/>
    <w:rsid w:val="00775D15"/>
    <w:rsid w:val="00776335"/>
    <w:rsid w:val="0077689E"/>
    <w:rsid w:val="0079036C"/>
    <w:rsid w:val="00792AF3"/>
    <w:rsid w:val="007A246D"/>
    <w:rsid w:val="007A64A2"/>
    <w:rsid w:val="007B110D"/>
    <w:rsid w:val="007B3E23"/>
    <w:rsid w:val="007C6AAD"/>
    <w:rsid w:val="007D434C"/>
    <w:rsid w:val="007E0424"/>
    <w:rsid w:val="007E69D4"/>
    <w:rsid w:val="007F1332"/>
    <w:rsid w:val="007F177B"/>
    <w:rsid w:val="007F3D66"/>
    <w:rsid w:val="00810F54"/>
    <w:rsid w:val="0082027A"/>
    <w:rsid w:val="00820465"/>
    <w:rsid w:val="0082163F"/>
    <w:rsid w:val="008235D9"/>
    <w:rsid w:val="00830664"/>
    <w:rsid w:val="00835285"/>
    <w:rsid w:val="00843B62"/>
    <w:rsid w:val="00850B50"/>
    <w:rsid w:val="00854DEB"/>
    <w:rsid w:val="00855115"/>
    <w:rsid w:val="00865592"/>
    <w:rsid w:val="00870324"/>
    <w:rsid w:val="00873407"/>
    <w:rsid w:val="008815D9"/>
    <w:rsid w:val="00882A21"/>
    <w:rsid w:val="00891678"/>
    <w:rsid w:val="008937D7"/>
    <w:rsid w:val="00897854"/>
    <w:rsid w:val="008A030D"/>
    <w:rsid w:val="008A3867"/>
    <w:rsid w:val="008A3996"/>
    <w:rsid w:val="008B01B4"/>
    <w:rsid w:val="008B3D45"/>
    <w:rsid w:val="008C3367"/>
    <w:rsid w:val="008C3570"/>
    <w:rsid w:val="008D0152"/>
    <w:rsid w:val="008D4BF7"/>
    <w:rsid w:val="008E075F"/>
    <w:rsid w:val="008E0838"/>
    <w:rsid w:val="008E1238"/>
    <w:rsid w:val="008F0E5C"/>
    <w:rsid w:val="008F0EC0"/>
    <w:rsid w:val="008F1953"/>
    <w:rsid w:val="008F34BE"/>
    <w:rsid w:val="008F56D4"/>
    <w:rsid w:val="008F7181"/>
    <w:rsid w:val="009012DF"/>
    <w:rsid w:val="009124D2"/>
    <w:rsid w:val="00912B98"/>
    <w:rsid w:val="00931B8B"/>
    <w:rsid w:val="00935F75"/>
    <w:rsid w:val="00936E51"/>
    <w:rsid w:val="009409AA"/>
    <w:rsid w:val="009409DE"/>
    <w:rsid w:val="009429B9"/>
    <w:rsid w:val="009434F4"/>
    <w:rsid w:val="009456C2"/>
    <w:rsid w:val="009477B2"/>
    <w:rsid w:val="009511D1"/>
    <w:rsid w:val="009640E8"/>
    <w:rsid w:val="009664AD"/>
    <w:rsid w:val="00971094"/>
    <w:rsid w:val="0097221F"/>
    <w:rsid w:val="00980471"/>
    <w:rsid w:val="00980B3B"/>
    <w:rsid w:val="009833F4"/>
    <w:rsid w:val="00984612"/>
    <w:rsid w:val="00984BE9"/>
    <w:rsid w:val="00987BDA"/>
    <w:rsid w:val="0099419F"/>
    <w:rsid w:val="00995CF3"/>
    <w:rsid w:val="0099615E"/>
    <w:rsid w:val="009A0DDE"/>
    <w:rsid w:val="009A5497"/>
    <w:rsid w:val="009B3D14"/>
    <w:rsid w:val="009B6A1D"/>
    <w:rsid w:val="009B781F"/>
    <w:rsid w:val="009C0198"/>
    <w:rsid w:val="009C334A"/>
    <w:rsid w:val="009C71E9"/>
    <w:rsid w:val="009E2488"/>
    <w:rsid w:val="009E2F3B"/>
    <w:rsid w:val="00A02949"/>
    <w:rsid w:val="00A02B3A"/>
    <w:rsid w:val="00A05E05"/>
    <w:rsid w:val="00A12514"/>
    <w:rsid w:val="00A12E8F"/>
    <w:rsid w:val="00A15F0A"/>
    <w:rsid w:val="00A16E6E"/>
    <w:rsid w:val="00A219AA"/>
    <w:rsid w:val="00A267F6"/>
    <w:rsid w:val="00A31B91"/>
    <w:rsid w:val="00A320B2"/>
    <w:rsid w:val="00A34F68"/>
    <w:rsid w:val="00A36717"/>
    <w:rsid w:val="00A42B3F"/>
    <w:rsid w:val="00A44464"/>
    <w:rsid w:val="00A455F8"/>
    <w:rsid w:val="00A47EAD"/>
    <w:rsid w:val="00A507F1"/>
    <w:rsid w:val="00A50D6D"/>
    <w:rsid w:val="00A52289"/>
    <w:rsid w:val="00A5450F"/>
    <w:rsid w:val="00A57A4D"/>
    <w:rsid w:val="00A67A92"/>
    <w:rsid w:val="00A72C0B"/>
    <w:rsid w:val="00A72E9C"/>
    <w:rsid w:val="00A751D5"/>
    <w:rsid w:val="00A806B9"/>
    <w:rsid w:val="00A811A3"/>
    <w:rsid w:val="00A84352"/>
    <w:rsid w:val="00A863EF"/>
    <w:rsid w:val="00A934C5"/>
    <w:rsid w:val="00A9471E"/>
    <w:rsid w:val="00A96173"/>
    <w:rsid w:val="00A97F2E"/>
    <w:rsid w:val="00AA3060"/>
    <w:rsid w:val="00AB011E"/>
    <w:rsid w:val="00AB03A0"/>
    <w:rsid w:val="00AB5464"/>
    <w:rsid w:val="00AB6CFB"/>
    <w:rsid w:val="00AC0043"/>
    <w:rsid w:val="00AC22BF"/>
    <w:rsid w:val="00AC5208"/>
    <w:rsid w:val="00AC5D10"/>
    <w:rsid w:val="00AD541A"/>
    <w:rsid w:val="00AE0515"/>
    <w:rsid w:val="00AE6458"/>
    <w:rsid w:val="00B056BC"/>
    <w:rsid w:val="00B06DF2"/>
    <w:rsid w:val="00B15931"/>
    <w:rsid w:val="00B2110F"/>
    <w:rsid w:val="00B21A6B"/>
    <w:rsid w:val="00B2323A"/>
    <w:rsid w:val="00B304BC"/>
    <w:rsid w:val="00B32C97"/>
    <w:rsid w:val="00B3621D"/>
    <w:rsid w:val="00B36ED3"/>
    <w:rsid w:val="00B4787F"/>
    <w:rsid w:val="00B50CC1"/>
    <w:rsid w:val="00B5701B"/>
    <w:rsid w:val="00B6031E"/>
    <w:rsid w:val="00B60C13"/>
    <w:rsid w:val="00B650A1"/>
    <w:rsid w:val="00B71FF1"/>
    <w:rsid w:val="00B73089"/>
    <w:rsid w:val="00B774E4"/>
    <w:rsid w:val="00B800A7"/>
    <w:rsid w:val="00B83174"/>
    <w:rsid w:val="00B861F8"/>
    <w:rsid w:val="00B86B8E"/>
    <w:rsid w:val="00B914B2"/>
    <w:rsid w:val="00B91C12"/>
    <w:rsid w:val="00B9335D"/>
    <w:rsid w:val="00B93801"/>
    <w:rsid w:val="00BA283B"/>
    <w:rsid w:val="00BA2B68"/>
    <w:rsid w:val="00BB632A"/>
    <w:rsid w:val="00BD1D13"/>
    <w:rsid w:val="00BF1019"/>
    <w:rsid w:val="00BF4C1B"/>
    <w:rsid w:val="00BF60F4"/>
    <w:rsid w:val="00C10A50"/>
    <w:rsid w:val="00C11485"/>
    <w:rsid w:val="00C1351B"/>
    <w:rsid w:val="00C15D15"/>
    <w:rsid w:val="00C175AC"/>
    <w:rsid w:val="00C34DD5"/>
    <w:rsid w:val="00C575E3"/>
    <w:rsid w:val="00C57B88"/>
    <w:rsid w:val="00C612DE"/>
    <w:rsid w:val="00C65832"/>
    <w:rsid w:val="00C674AF"/>
    <w:rsid w:val="00C67743"/>
    <w:rsid w:val="00C716C5"/>
    <w:rsid w:val="00C81B11"/>
    <w:rsid w:val="00C82241"/>
    <w:rsid w:val="00C872F1"/>
    <w:rsid w:val="00C90813"/>
    <w:rsid w:val="00C9477E"/>
    <w:rsid w:val="00CA570A"/>
    <w:rsid w:val="00CB1066"/>
    <w:rsid w:val="00CB4AA4"/>
    <w:rsid w:val="00CB606B"/>
    <w:rsid w:val="00CC0B38"/>
    <w:rsid w:val="00CD057B"/>
    <w:rsid w:val="00CD0D8C"/>
    <w:rsid w:val="00CD5915"/>
    <w:rsid w:val="00CD5E57"/>
    <w:rsid w:val="00CE0E46"/>
    <w:rsid w:val="00CF087D"/>
    <w:rsid w:val="00CF2C36"/>
    <w:rsid w:val="00CF477B"/>
    <w:rsid w:val="00CF5FA8"/>
    <w:rsid w:val="00CF60DD"/>
    <w:rsid w:val="00CF725D"/>
    <w:rsid w:val="00D00151"/>
    <w:rsid w:val="00D17484"/>
    <w:rsid w:val="00D176B8"/>
    <w:rsid w:val="00D20200"/>
    <w:rsid w:val="00D2102C"/>
    <w:rsid w:val="00D22BC1"/>
    <w:rsid w:val="00D27656"/>
    <w:rsid w:val="00D32B35"/>
    <w:rsid w:val="00D6695E"/>
    <w:rsid w:val="00D735A2"/>
    <w:rsid w:val="00D855B9"/>
    <w:rsid w:val="00DA0286"/>
    <w:rsid w:val="00DA21BB"/>
    <w:rsid w:val="00DB15A6"/>
    <w:rsid w:val="00DB19B8"/>
    <w:rsid w:val="00DB6ED6"/>
    <w:rsid w:val="00DC0A20"/>
    <w:rsid w:val="00DC0E06"/>
    <w:rsid w:val="00DC39C3"/>
    <w:rsid w:val="00DC4661"/>
    <w:rsid w:val="00DC5088"/>
    <w:rsid w:val="00DC7113"/>
    <w:rsid w:val="00DD4D4D"/>
    <w:rsid w:val="00DE0797"/>
    <w:rsid w:val="00DE6BC6"/>
    <w:rsid w:val="00DF0F81"/>
    <w:rsid w:val="00DF41A9"/>
    <w:rsid w:val="00DF7AF0"/>
    <w:rsid w:val="00E00945"/>
    <w:rsid w:val="00E013E3"/>
    <w:rsid w:val="00E06536"/>
    <w:rsid w:val="00E119D8"/>
    <w:rsid w:val="00E17C1C"/>
    <w:rsid w:val="00E230D8"/>
    <w:rsid w:val="00E34886"/>
    <w:rsid w:val="00E426EE"/>
    <w:rsid w:val="00E464BD"/>
    <w:rsid w:val="00E57DA2"/>
    <w:rsid w:val="00E62178"/>
    <w:rsid w:val="00E63C43"/>
    <w:rsid w:val="00E716D6"/>
    <w:rsid w:val="00E778AE"/>
    <w:rsid w:val="00E77A9C"/>
    <w:rsid w:val="00E810F2"/>
    <w:rsid w:val="00E8380E"/>
    <w:rsid w:val="00E83FD4"/>
    <w:rsid w:val="00E84A29"/>
    <w:rsid w:val="00E87670"/>
    <w:rsid w:val="00E9213E"/>
    <w:rsid w:val="00E94C10"/>
    <w:rsid w:val="00E94EB2"/>
    <w:rsid w:val="00E95296"/>
    <w:rsid w:val="00EA12D1"/>
    <w:rsid w:val="00EA49E4"/>
    <w:rsid w:val="00EB0849"/>
    <w:rsid w:val="00EB320E"/>
    <w:rsid w:val="00EC2EC4"/>
    <w:rsid w:val="00EC4EC7"/>
    <w:rsid w:val="00ED26C1"/>
    <w:rsid w:val="00ED2931"/>
    <w:rsid w:val="00ED64E6"/>
    <w:rsid w:val="00ED7E1C"/>
    <w:rsid w:val="00EE311A"/>
    <w:rsid w:val="00EE6BFA"/>
    <w:rsid w:val="00EF154D"/>
    <w:rsid w:val="00EF702B"/>
    <w:rsid w:val="00EF79D1"/>
    <w:rsid w:val="00F0104D"/>
    <w:rsid w:val="00F027C5"/>
    <w:rsid w:val="00F06271"/>
    <w:rsid w:val="00F12410"/>
    <w:rsid w:val="00F12C03"/>
    <w:rsid w:val="00F176EF"/>
    <w:rsid w:val="00F21972"/>
    <w:rsid w:val="00F315F9"/>
    <w:rsid w:val="00F37092"/>
    <w:rsid w:val="00F5565D"/>
    <w:rsid w:val="00F63FC1"/>
    <w:rsid w:val="00F71B34"/>
    <w:rsid w:val="00F73AFA"/>
    <w:rsid w:val="00F7402F"/>
    <w:rsid w:val="00F86D59"/>
    <w:rsid w:val="00F94C9A"/>
    <w:rsid w:val="00F965E1"/>
    <w:rsid w:val="00F970AD"/>
    <w:rsid w:val="00FA02EB"/>
    <w:rsid w:val="00FB278E"/>
    <w:rsid w:val="00FC0EAF"/>
    <w:rsid w:val="00FC32F9"/>
    <w:rsid w:val="00FC378D"/>
    <w:rsid w:val="00FC396B"/>
    <w:rsid w:val="00FD13A8"/>
    <w:rsid w:val="00FD3FF3"/>
    <w:rsid w:val="00FD62AF"/>
    <w:rsid w:val="00FD6D3B"/>
    <w:rsid w:val="00FD7177"/>
    <w:rsid w:val="00FE3445"/>
    <w:rsid w:val="00FE628F"/>
    <w:rsid w:val="00FE66B8"/>
    <w:rsid w:val="00FE6FD2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94C5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B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eastAsia="SimSun" w:hAnsi="Arial" w:cs="Arial"/>
      <w:b/>
      <w:bCs/>
      <w:snapToGrid w:val="0"/>
      <w:color w:val="333333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eastAsia="SimSun" w:cs="Tahoma"/>
      <w:bCs/>
      <w:color w:val="333333"/>
      <w:lang w:val="en-US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rFonts w:eastAsia="SimSun"/>
      <w:b/>
      <w:bCs/>
      <w:snapToGrid w:val="0"/>
      <w:color w:val="333333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eastAsia="SimSun" w:hAnsi="Tahoma" w:cs="Tahoma"/>
      <w:b/>
      <w:bCs/>
      <w:i/>
      <w:iCs/>
      <w:snapToGrid w:val="0"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eastAsia="SimSun" w:hAnsi="Tahoma" w:cs="Tahoma"/>
      <w:b/>
      <w:snapToGrid w:val="0"/>
      <w:color w:val="333333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eastAsia="SimSun" w:cs="Tahoma"/>
      <w:b/>
      <w:color w:val="333333"/>
      <w:lang w:val="en-US"/>
    </w:rPr>
  </w:style>
  <w:style w:type="table" w:styleId="TableGrid">
    <w:name w:val="Table Grid"/>
    <w:basedOn w:val="TableNormal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tabs>
        <w:tab w:val="center" w:pos="4320"/>
        <w:tab w:val="right" w:pos="8640"/>
      </w:tabs>
    </w:pPr>
    <w:rPr>
      <w:rFonts w:eastAsia="SimSun" w:cs="Tahoma"/>
      <w:b/>
      <w:color w:val="333333"/>
      <w:lang w:val="en-US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eastAsia="SimSun" w:cs="Tahoma"/>
      <w:b/>
      <w:color w:val="333333"/>
    </w:rPr>
  </w:style>
  <w:style w:type="paragraph" w:styleId="BodyText3">
    <w:name w:val="Body Text 3"/>
    <w:basedOn w:val="Normal"/>
    <w:rsid w:val="00E24CE0"/>
    <w:pPr>
      <w:jc w:val="both"/>
    </w:pPr>
    <w:rPr>
      <w:rFonts w:eastAsia="SimSun" w:cs="Tahoma"/>
      <w:b/>
      <w:i/>
      <w:iCs/>
      <w:color w:val="333333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eastAsia="SimSun" w:hAnsi="Tahoma" w:cs="Tahoma"/>
      <w:b/>
      <w:snapToGrid w:val="0"/>
      <w:color w:val="333333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paragraph" w:customStyle="1" w:styleId="first-line-none">
    <w:name w:val="first-line-none"/>
    <w:basedOn w:val="Normal"/>
    <w:rsid w:val="00216265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D2"/>
    <w:rPr>
      <w:rFonts w:asciiTheme="majorHAnsi" w:eastAsiaTheme="majorEastAsia" w:hAnsiTheme="majorHAnsi" w:cstheme="majorBidi"/>
      <w:b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46D"/>
    <w:pPr>
      <w:widowControl w:val="0"/>
      <w:ind w:left="720"/>
      <w:contextualSpacing/>
    </w:pPr>
    <w:rPr>
      <w:rFonts w:ascii="Tahoma" w:eastAsia="SimSun" w:hAnsi="Tahoma" w:cs="Tahoma"/>
      <w:b/>
      <w:snapToGrid w:val="0"/>
      <w:color w:val="333333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D541A"/>
    <w:rPr>
      <w:rFonts w:eastAsia="SimSu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4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541A"/>
    <w:rPr>
      <w:vertAlign w:val="superscript"/>
    </w:rPr>
  </w:style>
  <w:style w:type="character" w:customStyle="1" w:styleId="apple-converted-space">
    <w:name w:val="apple-converted-space"/>
    <w:basedOn w:val="DefaultParagraphFont"/>
    <w:rsid w:val="004552AE"/>
  </w:style>
  <w:style w:type="character" w:customStyle="1" w:styleId="passage-display-bcv">
    <w:name w:val="passage-display-bcv"/>
    <w:basedOn w:val="DefaultParagraphFont"/>
    <w:rsid w:val="000B7C54"/>
  </w:style>
  <w:style w:type="character" w:customStyle="1" w:styleId="passage-display-version">
    <w:name w:val="passage-display-version"/>
    <w:basedOn w:val="DefaultParagraphFont"/>
    <w:rsid w:val="000B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EB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eastAsia="SimSun" w:hAnsi="Arial" w:cs="Arial"/>
      <w:b/>
      <w:bCs/>
      <w:snapToGrid w:val="0"/>
      <w:color w:val="333333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eastAsia="SimSun" w:cs="Tahoma"/>
      <w:bCs/>
      <w:color w:val="333333"/>
      <w:lang w:val="en-US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rFonts w:eastAsia="SimSun"/>
      <w:b/>
      <w:bCs/>
      <w:snapToGrid w:val="0"/>
      <w:color w:val="333333"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eastAsia="SimSun" w:hAnsi="Tahoma" w:cs="Tahoma"/>
      <w:b/>
      <w:bCs/>
      <w:i/>
      <w:iCs/>
      <w:snapToGrid w:val="0"/>
      <w:color w:val="3333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eastAsia="SimSun" w:hAnsi="Tahoma" w:cs="Tahoma"/>
      <w:b/>
      <w:snapToGrid w:val="0"/>
      <w:color w:val="333333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eastAsia="SimSun" w:cs="Tahoma"/>
      <w:b/>
      <w:color w:val="333333"/>
      <w:lang w:val="en-US"/>
    </w:rPr>
  </w:style>
  <w:style w:type="table" w:styleId="TableGrid">
    <w:name w:val="Table Grid"/>
    <w:basedOn w:val="TableNormal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tabs>
        <w:tab w:val="center" w:pos="4320"/>
        <w:tab w:val="right" w:pos="8640"/>
      </w:tabs>
    </w:pPr>
    <w:rPr>
      <w:rFonts w:eastAsia="SimSun" w:cs="Tahoma"/>
      <w:b/>
      <w:color w:val="333333"/>
      <w:lang w:val="en-US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eastAsia="SimSun" w:cs="Tahoma"/>
      <w:b/>
      <w:color w:val="333333"/>
    </w:rPr>
  </w:style>
  <w:style w:type="paragraph" w:styleId="BodyText3">
    <w:name w:val="Body Text 3"/>
    <w:basedOn w:val="Normal"/>
    <w:rsid w:val="00E24CE0"/>
    <w:pPr>
      <w:jc w:val="both"/>
    </w:pPr>
    <w:rPr>
      <w:rFonts w:eastAsia="SimSun" w:cs="Tahoma"/>
      <w:b/>
      <w:i/>
      <w:iCs/>
      <w:color w:val="333333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eastAsia="SimSun" w:hAnsi="Tahoma" w:cs="Tahoma"/>
      <w:b/>
      <w:snapToGrid w:val="0"/>
      <w:color w:val="333333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eastAsia="SimSun" w:hAnsi="Times"/>
      <w:sz w:val="20"/>
      <w:szCs w:val="20"/>
      <w:lang w:val="en-US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paragraph" w:customStyle="1" w:styleId="first-line-none">
    <w:name w:val="first-line-none"/>
    <w:basedOn w:val="Normal"/>
    <w:rsid w:val="00216265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D2"/>
    <w:rPr>
      <w:rFonts w:asciiTheme="majorHAnsi" w:eastAsiaTheme="majorEastAsia" w:hAnsiTheme="majorHAnsi" w:cstheme="majorBidi"/>
      <w:b/>
      <w:snapToGrid w:val="0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246D"/>
    <w:pPr>
      <w:widowControl w:val="0"/>
      <w:ind w:left="720"/>
      <w:contextualSpacing/>
    </w:pPr>
    <w:rPr>
      <w:rFonts w:ascii="Tahoma" w:eastAsia="SimSun" w:hAnsi="Tahoma" w:cs="Tahoma"/>
      <w:b/>
      <w:snapToGrid w:val="0"/>
      <w:color w:val="333333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D541A"/>
    <w:rPr>
      <w:rFonts w:eastAsia="SimSu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41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541A"/>
    <w:rPr>
      <w:vertAlign w:val="superscript"/>
    </w:rPr>
  </w:style>
  <w:style w:type="character" w:customStyle="1" w:styleId="apple-converted-space">
    <w:name w:val="apple-converted-space"/>
    <w:basedOn w:val="DefaultParagraphFont"/>
    <w:rsid w:val="004552AE"/>
  </w:style>
  <w:style w:type="character" w:customStyle="1" w:styleId="passage-display-bcv">
    <w:name w:val="passage-display-bcv"/>
    <w:basedOn w:val="DefaultParagraphFont"/>
    <w:rsid w:val="000B7C54"/>
  </w:style>
  <w:style w:type="character" w:customStyle="1" w:styleId="passage-display-version">
    <w:name w:val="passage-display-version"/>
    <w:basedOn w:val="DefaultParagraphFont"/>
    <w:rsid w:val="000B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0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5729F-1AF7-468F-BDAA-304495A9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3</cp:revision>
  <cp:lastPrinted>2018-09-07T13:38:00Z</cp:lastPrinted>
  <dcterms:created xsi:type="dcterms:W3CDTF">2018-09-07T13:33:00Z</dcterms:created>
  <dcterms:modified xsi:type="dcterms:W3CDTF">2018-09-07T14:12:00Z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-697831332</vt:i4>
  </property>
  <property fmtid="{D5CDD505-2E9C-101B-9397-08002B2CF9AE}" pid="3" name="_EmailSubject">
    <vt:lpwstr>Could you email me the Sermon Notes.  I can't seem to find them.   I don't see a 2012 file.  Eeeeek</vt:lpwstr>
  </property>
  <property fmtid="{D5CDD505-2E9C-101B-9397-08002B2CF9AE}" pid="4" name="_AuthorEmail">
    <vt:lpwstr>lmoyer@creeksidechurch.ca</vt:lpwstr>
  </property>
  <property fmtid="{D5CDD505-2E9C-101B-9397-08002B2CF9AE}" pid="5" name="_AuthorEmailDisplayName">
    <vt:lpwstr>Laura Moyer</vt:lpwstr>
  </property>
  <property fmtid="{D5CDD505-2E9C-101B-9397-08002B2CF9AE}" pid="6" name="_ReviewingToolsShownOnce">
    <vt:lpwstr/>
  </property>
</Properties>
</file>