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615921" w14:textId="77777777" w:rsidR="0030402F" w:rsidRDefault="0030402F" w:rsidP="0030402F">
      <w:pPr>
        <w:pStyle w:val="Default"/>
        <w:rPr>
          <w:rFonts w:ascii="Arial" w:eastAsia="Arial" w:hAnsi="Arial" w:cs="Arial"/>
          <w:b/>
          <w:bCs/>
          <w:color w:val="104503"/>
          <w:sz w:val="24"/>
          <w:szCs w:val="24"/>
          <w:u w:color="104503"/>
        </w:rPr>
      </w:pPr>
      <w:r>
        <w:rPr>
          <w:rFonts w:ascii="Arial"/>
          <w:sz w:val="24"/>
          <w:szCs w:val="24"/>
        </w:rPr>
        <w:t>4.</w:t>
      </w:r>
      <w:r>
        <w:rPr>
          <w:rFonts w:ascii="Arial"/>
          <w:b/>
          <w:bCs/>
          <w:sz w:val="24"/>
          <w:szCs w:val="24"/>
        </w:rPr>
        <w:t xml:space="preserve"> Salvation (How to reach our Destiny)</w:t>
      </w:r>
    </w:p>
    <w:p w14:paraId="3EA52E64" w14:textId="77777777" w:rsidR="0030402F" w:rsidRDefault="0030402F" w:rsidP="0030402F">
      <w:pPr>
        <w:pStyle w:val="Default"/>
        <w:rPr>
          <w:rFonts w:ascii="Arial" w:eastAsia="Arial" w:hAnsi="Arial" w:cs="Arial"/>
          <w:b/>
          <w:bCs/>
          <w:color w:val="104503"/>
          <w:sz w:val="24"/>
          <w:szCs w:val="24"/>
          <w:u w:color="104503"/>
        </w:rPr>
      </w:pPr>
    </w:p>
    <w:p w14:paraId="61F17F47" w14:textId="77777777" w:rsidR="0030402F" w:rsidRDefault="0030402F" w:rsidP="0030402F">
      <w:pPr>
        <w:pStyle w:val="Default"/>
        <w:rPr>
          <w:rFonts w:ascii="Arial" w:eastAsia="Arial" w:hAnsi="Arial" w:cs="Arial"/>
          <w:b/>
          <w:bCs/>
          <w:color w:val="000046"/>
          <w:sz w:val="24"/>
          <w:szCs w:val="24"/>
          <w:u w:color="000046"/>
        </w:rPr>
      </w:pPr>
      <w:r>
        <w:rPr>
          <w:rFonts w:ascii="Arial" w:eastAsia="Arial" w:hAnsi="Arial" w:cs="Arial"/>
          <w:b/>
          <w:bCs/>
          <w:color w:val="104503"/>
          <w:sz w:val="24"/>
          <w:szCs w:val="24"/>
          <w:u w:color="104503"/>
        </w:rPr>
        <w:tab/>
        <w:t xml:space="preserve">A.  </w:t>
      </w:r>
      <w:r>
        <w:rPr>
          <w:rFonts w:ascii="Arial"/>
          <w:b/>
          <w:bCs/>
          <w:color w:val="000046"/>
          <w:sz w:val="24"/>
          <w:szCs w:val="24"/>
          <w:u w:color="000046"/>
        </w:rPr>
        <w:t xml:space="preserve">Buddhism </w:t>
      </w:r>
    </w:p>
    <w:p w14:paraId="08ACB58A" w14:textId="77777777" w:rsidR="0030402F" w:rsidRDefault="0030402F" w:rsidP="0030402F">
      <w:pPr>
        <w:pStyle w:val="FreeFormA"/>
        <w:rPr>
          <w:rFonts w:ascii="Arial" w:eastAsia="Arial" w:hAnsi="Arial" w:cs="Arial"/>
          <w:color w:val="190E00"/>
          <w:u w:color="190E00"/>
        </w:rPr>
      </w:pPr>
    </w:p>
    <w:p w14:paraId="64BD3471" w14:textId="77777777" w:rsidR="0030402F" w:rsidRDefault="0030402F" w:rsidP="0030402F">
      <w:pPr>
        <w:pStyle w:val="FreeFormA"/>
        <w:rPr>
          <w:rFonts w:ascii="Arial" w:eastAsia="Arial" w:hAnsi="Arial" w:cs="Arial"/>
          <w:color w:val="7E0025"/>
          <w:u w:color="7E0025"/>
        </w:rPr>
      </w:pPr>
      <w:r>
        <w:rPr>
          <w:rFonts w:ascii="Arial"/>
          <w:b/>
          <w:bCs/>
          <w:i/>
          <w:iCs/>
        </w:rPr>
        <w:t xml:space="preserve"> </w:t>
      </w:r>
      <w:r>
        <w:rPr>
          <w:rFonts w:ascii="Arial"/>
        </w:rPr>
        <w:t>Eightfold Path:</w:t>
      </w:r>
    </w:p>
    <w:p w14:paraId="4991AD90" w14:textId="77777777" w:rsidR="0030402F" w:rsidRDefault="0030402F" w:rsidP="0030402F">
      <w:pPr>
        <w:pStyle w:val="FreeFormA"/>
        <w:rPr>
          <w:rFonts w:ascii="Arial" w:eastAsia="Arial" w:hAnsi="Arial" w:cs="Arial"/>
          <w:color w:val="190E00"/>
          <w:u w:color="190E00"/>
        </w:rPr>
      </w:pPr>
    </w:p>
    <w:p w14:paraId="74BC5755"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t>Wisdom</w:t>
      </w:r>
    </w:p>
    <w:p w14:paraId="786F58E7"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Understanding</w:t>
      </w:r>
    </w:p>
    <w:p w14:paraId="62B28DE0"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Thought</w:t>
      </w:r>
    </w:p>
    <w:p w14:paraId="76F9C33B"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t>Ethical Conduct</w:t>
      </w:r>
    </w:p>
    <w:p w14:paraId="66C3AE1C"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Speech</w:t>
      </w:r>
    </w:p>
    <w:p w14:paraId="7BFB55CA"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Action</w:t>
      </w:r>
    </w:p>
    <w:p w14:paraId="74171C9E"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Livelihood</w:t>
      </w:r>
    </w:p>
    <w:p w14:paraId="35B1CB5E"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t>Mental Discipline</w:t>
      </w:r>
    </w:p>
    <w:p w14:paraId="00D39345"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Effort</w:t>
      </w:r>
    </w:p>
    <w:p w14:paraId="4FC5616F"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Awareness</w:t>
      </w:r>
    </w:p>
    <w:p w14:paraId="6237AEF9" w14:textId="77777777" w:rsidR="0030402F" w:rsidRDefault="0030402F" w:rsidP="0030402F">
      <w:pPr>
        <w:pStyle w:val="FreeFormA"/>
        <w:rPr>
          <w:rFonts w:ascii="Arial" w:eastAsia="Arial" w:hAnsi="Arial" w:cs="Arial"/>
          <w:color w:val="190E00"/>
          <w:u w:color="190E00"/>
        </w:rPr>
      </w:pPr>
      <w:r>
        <w:rPr>
          <w:rFonts w:ascii="Arial" w:eastAsia="Arial" w:hAnsi="Arial" w:cs="Arial"/>
          <w:color w:val="190E00"/>
          <w:u w:color="190E00"/>
        </w:rPr>
        <w:tab/>
      </w:r>
      <w:r>
        <w:rPr>
          <w:rFonts w:ascii="Arial" w:eastAsia="Arial" w:hAnsi="Arial" w:cs="Arial"/>
          <w:color w:val="190E00"/>
          <w:u w:color="190E00"/>
        </w:rPr>
        <w:tab/>
        <w:t>Right Meditation</w:t>
      </w:r>
    </w:p>
    <w:p w14:paraId="0D406EFC" w14:textId="77777777" w:rsidR="0030402F" w:rsidRDefault="0030402F" w:rsidP="0030402F">
      <w:pPr>
        <w:pStyle w:val="FreeFormA"/>
        <w:rPr>
          <w:rFonts w:ascii="Arial" w:eastAsia="Arial" w:hAnsi="Arial" w:cs="Arial"/>
          <w:color w:val="190E00"/>
          <w:u w:color="190E00"/>
        </w:rPr>
      </w:pPr>
    </w:p>
    <w:p w14:paraId="7BEE7BEE" w14:textId="77777777" w:rsidR="0030402F" w:rsidRDefault="0030402F" w:rsidP="0030402F">
      <w:pPr>
        <w:pStyle w:val="FreeFormA"/>
        <w:rPr>
          <w:rFonts w:ascii="Arial" w:eastAsia="Arial" w:hAnsi="Arial" w:cs="Arial"/>
          <w:color w:val="190E00"/>
          <w:u w:color="190E00"/>
        </w:rPr>
      </w:pPr>
    </w:p>
    <w:p w14:paraId="0715571F" w14:textId="77777777" w:rsidR="0030402F" w:rsidRDefault="0030402F" w:rsidP="0030402F">
      <w:pPr>
        <w:pStyle w:val="FreeFormA"/>
        <w:rPr>
          <w:rFonts w:ascii="Arial" w:eastAsia="Arial" w:hAnsi="Arial" w:cs="Arial"/>
          <w:b/>
          <w:bCs/>
        </w:rPr>
      </w:pPr>
      <w:r>
        <w:rPr>
          <w:rFonts w:ascii="Arial" w:eastAsia="Arial" w:hAnsi="Arial" w:cs="Arial"/>
          <w:color w:val="190E00"/>
          <w:u w:color="190E00"/>
        </w:rPr>
        <w:tab/>
      </w:r>
      <w:r>
        <w:rPr>
          <w:rFonts w:ascii="Arial"/>
          <w:b/>
          <w:bCs/>
        </w:rPr>
        <w:t>B. Christianity</w:t>
      </w:r>
    </w:p>
    <w:p w14:paraId="58BBE4E7" w14:textId="77777777" w:rsidR="0030402F" w:rsidRDefault="0030402F" w:rsidP="0030402F">
      <w:pPr>
        <w:pStyle w:val="FreeFormA"/>
        <w:rPr>
          <w:rFonts w:ascii="Arial" w:eastAsia="Arial" w:hAnsi="Arial" w:cs="Arial"/>
          <w:b/>
          <w:bCs/>
          <w:color w:val="000046"/>
          <w:u w:color="000046"/>
        </w:rPr>
      </w:pPr>
      <w:r>
        <w:rPr>
          <w:rFonts w:ascii="Arial"/>
          <w:b/>
          <w:bCs/>
        </w:rPr>
        <w:t xml:space="preserve">  </w:t>
      </w:r>
    </w:p>
    <w:p w14:paraId="3B4944F0" w14:textId="77777777" w:rsidR="0030402F" w:rsidRDefault="0030402F" w:rsidP="0030402F">
      <w:pPr>
        <w:pStyle w:val="FreeFormA"/>
        <w:rPr>
          <w:rFonts w:ascii="Arial" w:eastAsia="Arial" w:hAnsi="Arial" w:cs="Arial"/>
          <w:b/>
          <w:bCs/>
          <w:i/>
          <w:iCs/>
        </w:rPr>
      </w:pPr>
      <w:r>
        <w:rPr>
          <w:rFonts w:ascii="Arial"/>
          <w:color w:val="000046"/>
          <w:u w:color="000046"/>
        </w:rPr>
        <w:t>We</w:t>
      </w:r>
      <w:r>
        <w:rPr>
          <w:rFonts w:ascii="Arial"/>
        </w:rPr>
        <w:t xml:space="preserve"> cannot </w:t>
      </w:r>
      <w:r>
        <w:rPr>
          <w:rFonts w:ascii="Arial"/>
          <w:b/>
          <w:bCs/>
          <w:u w:val="single"/>
        </w:rPr>
        <w:t>save ourselves</w:t>
      </w:r>
    </w:p>
    <w:p w14:paraId="04E68EEC" w14:textId="77777777" w:rsidR="0030402F" w:rsidRDefault="0030402F" w:rsidP="0030402F">
      <w:pPr>
        <w:pStyle w:val="FreeFormA"/>
        <w:rPr>
          <w:rFonts w:ascii="Arial" w:eastAsia="Arial" w:hAnsi="Arial" w:cs="Arial"/>
          <w:color w:val="190E00"/>
          <w:u w:color="190E00"/>
        </w:rPr>
      </w:pPr>
    </w:p>
    <w:p w14:paraId="1C059E25" w14:textId="77777777" w:rsidR="0030402F" w:rsidRDefault="0030402F" w:rsidP="0030402F">
      <w:pPr>
        <w:pStyle w:val="FreeFormA"/>
        <w:rPr>
          <w:rFonts w:ascii="Arial" w:eastAsia="Arial" w:hAnsi="Arial" w:cs="Arial"/>
          <w:color w:val="190E00"/>
          <w:u w:color="190E00"/>
        </w:rPr>
      </w:pPr>
    </w:p>
    <w:p w14:paraId="1E90C3F1" w14:textId="77777777" w:rsidR="0030402F" w:rsidRDefault="0030402F" w:rsidP="0030402F">
      <w:pPr>
        <w:pStyle w:val="Default"/>
        <w:jc w:val="center"/>
        <w:rPr>
          <w:rFonts w:ascii="Arial" w:eastAsia="Arial" w:hAnsi="Arial" w:cs="Arial"/>
          <w:color w:val="190E00"/>
          <w:sz w:val="24"/>
          <w:szCs w:val="24"/>
          <w:u w:color="190E00"/>
        </w:rPr>
      </w:pPr>
      <w:r>
        <w:rPr>
          <w:rFonts w:hAnsi="Arial"/>
          <w:b/>
          <w:bCs/>
          <w:sz w:val="24"/>
          <w:szCs w:val="24"/>
        </w:rPr>
        <w:t> </w:t>
      </w:r>
      <w:r>
        <w:rPr>
          <w:rFonts w:ascii="Arial"/>
          <w:sz w:val="24"/>
          <w:szCs w:val="24"/>
        </w:rPr>
        <w:t>God saved you by his grace when you believed. And you can</w:t>
      </w:r>
      <w:r>
        <w:rPr>
          <w:rFonts w:hAnsi="Arial"/>
          <w:sz w:val="24"/>
          <w:szCs w:val="24"/>
          <w:lang w:val="fr-FR"/>
        </w:rPr>
        <w:t>’</w:t>
      </w:r>
      <w:r>
        <w:rPr>
          <w:rFonts w:ascii="Arial"/>
          <w:sz w:val="24"/>
          <w:szCs w:val="24"/>
        </w:rPr>
        <w:t xml:space="preserve">t take credit for this; it is a gift from God. </w:t>
      </w:r>
      <w:r>
        <w:rPr>
          <w:rFonts w:ascii="Arial"/>
          <w:b/>
          <w:bCs/>
          <w:sz w:val="24"/>
          <w:szCs w:val="24"/>
        </w:rPr>
        <w:t>9</w:t>
      </w:r>
      <w:r>
        <w:rPr>
          <w:rFonts w:hAnsi="Arial"/>
          <w:b/>
          <w:bCs/>
          <w:sz w:val="24"/>
          <w:szCs w:val="24"/>
        </w:rPr>
        <w:t> </w:t>
      </w:r>
      <w:r>
        <w:rPr>
          <w:rFonts w:ascii="Arial"/>
          <w:sz w:val="24"/>
          <w:szCs w:val="24"/>
        </w:rPr>
        <w:t xml:space="preserve">Salvation is not a </w:t>
      </w:r>
      <w:r>
        <w:rPr>
          <w:rFonts w:ascii="Arial"/>
          <w:sz w:val="24"/>
          <w:szCs w:val="24"/>
        </w:rPr>
        <w:br/>
        <w:t>reward for the good things we have done, so none of us can boast about it.  Ephesians 2:8-9 (NLT)</w:t>
      </w:r>
    </w:p>
    <w:p w14:paraId="32B9A781" w14:textId="77777777" w:rsidR="0030402F" w:rsidRDefault="0030402F" w:rsidP="0030402F">
      <w:pPr>
        <w:pStyle w:val="FreeFormA"/>
        <w:rPr>
          <w:rFonts w:ascii="Arial" w:eastAsia="Arial" w:hAnsi="Arial" w:cs="Arial"/>
          <w:color w:val="190E00"/>
          <w:u w:color="190E00"/>
        </w:rPr>
      </w:pPr>
    </w:p>
    <w:p w14:paraId="175BC71F" w14:textId="77777777" w:rsidR="0030402F" w:rsidRDefault="0030402F" w:rsidP="0030402F">
      <w:pPr>
        <w:pStyle w:val="FreeFormA"/>
        <w:rPr>
          <w:rFonts w:ascii="Arial" w:eastAsia="Arial" w:hAnsi="Arial" w:cs="Arial"/>
          <w:color w:val="190E00"/>
          <w:u w:color="190E00"/>
        </w:rPr>
      </w:pPr>
      <w:r>
        <w:rPr>
          <w:rFonts w:ascii="Arial"/>
          <w:b/>
          <w:bCs/>
          <w:color w:val="190E00"/>
          <w:u w:val="single" w:color="190E00"/>
        </w:rPr>
        <w:t>Jesus</w:t>
      </w:r>
      <w:r>
        <w:rPr>
          <w:rFonts w:ascii="Arial"/>
          <w:color w:val="190E00"/>
          <w:u w:color="190E00"/>
        </w:rPr>
        <w:t xml:space="preserve"> is the our </w:t>
      </w:r>
      <w:proofErr w:type="spellStart"/>
      <w:r>
        <w:rPr>
          <w:rFonts w:ascii="Arial"/>
          <w:color w:val="190E00"/>
          <w:u w:color="190E00"/>
        </w:rPr>
        <w:t>Saviour</w:t>
      </w:r>
      <w:proofErr w:type="spellEnd"/>
    </w:p>
    <w:p w14:paraId="36F2C023" w14:textId="77777777" w:rsidR="0030402F" w:rsidRDefault="0030402F" w:rsidP="0030402F">
      <w:pPr>
        <w:pStyle w:val="Default"/>
        <w:rPr>
          <w:rFonts w:ascii="Arial" w:eastAsia="Arial" w:hAnsi="Arial" w:cs="Arial"/>
          <w:b/>
          <w:bCs/>
          <w:sz w:val="24"/>
          <w:szCs w:val="24"/>
        </w:rPr>
      </w:pPr>
    </w:p>
    <w:p w14:paraId="19C1CA52" w14:textId="77777777" w:rsidR="0030402F" w:rsidRDefault="0030402F" w:rsidP="0030402F">
      <w:pPr>
        <w:pStyle w:val="Default"/>
        <w:jc w:val="center"/>
        <w:rPr>
          <w:rFonts w:ascii="Arial"/>
          <w:sz w:val="24"/>
          <w:szCs w:val="24"/>
        </w:rPr>
      </w:pPr>
      <w:proofErr w:type="gramStart"/>
      <w:r>
        <w:rPr>
          <w:rFonts w:ascii="Arial"/>
          <w:sz w:val="24"/>
          <w:szCs w:val="24"/>
        </w:rPr>
        <w:t>For the wages of sin is death, but the free gift of God is eternal life through Christ Jesus our Lord.</w:t>
      </w:r>
      <w:proofErr w:type="gramEnd"/>
      <w:r>
        <w:rPr>
          <w:rFonts w:ascii="Arial"/>
          <w:sz w:val="24"/>
          <w:szCs w:val="24"/>
        </w:rPr>
        <w:t xml:space="preserve">  Romans 6:23 (NLT)</w:t>
      </w:r>
    </w:p>
    <w:p w14:paraId="7A8BDFD8" w14:textId="77777777" w:rsidR="0030402F" w:rsidRDefault="0030402F" w:rsidP="0030402F">
      <w:pPr>
        <w:pStyle w:val="Default"/>
        <w:jc w:val="center"/>
        <w:rPr>
          <w:rFonts w:ascii="Arial"/>
          <w:sz w:val="24"/>
          <w:szCs w:val="24"/>
        </w:rPr>
      </w:pPr>
    </w:p>
    <w:p w14:paraId="63176484" w14:textId="3659FB40" w:rsidR="0030402F" w:rsidRDefault="0030402F" w:rsidP="0030402F">
      <w:pPr>
        <w:pStyle w:val="Default"/>
        <w:jc w:val="right"/>
        <w:rPr>
          <w:rFonts w:ascii="Arial"/>
          <w:sz w:val="24"/>
          <w:szCs w:val="24"/>
        </w:rPr>
      </w:pPr>
      <w:r>
        <w:rPr>
          <w:rFonts w:ascii="Arial Narrow" w:eastAsia="SimSun" w:hAnsi="Arial Narrow" w:cs="Times New Roman"/>
          <w:b/>
          <w:noProof/>
          <w:color w:val="auto"/>
          <w:sz w:val="16"/>
          <w:szCs w:val="16"/>
          <w:lang w:val="en-CA" w:eastAsia="en-CA"/>
        </w:rPr>
        <w:drawing>
          <wp:inline distT="0" distB="0" distL="0" distR="0" wp14:anchorId="35089252" wp14:editId="24E233C6">
            <wp:extent cx="1085850"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p>
    <w:p w14:paraId="13781052" w14:textId="77777777" w:rsidR="0030402F" w:rsidRDefault="0030402F" w:rsidP="0030402F">
      <w:pPr>
        <w:pStyle w:val="Default"/>
        <w:jc w:val="center"/>
        <w:rPr>
          <w:rFonts w:ascii="Arial"/>
          <w:sz w:val="24"/>
          <w:szCs w:val="24"/>
        </w:rPr>
      </w:pPr>
    </w:p>
    <w:p w14:paraId="5988147E" w14:textId="77777777" w:rsidR="0030402F" w:rsidRPr="005B6917" w:rsidRDefault="0030402F" w:rsidP="0030402F">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sz w:val="16"/>
          <w:szCs w:val="16"/>
          <w:lang w:val="en-GB"/>
        </w:rPr>
      </w:pPr>
      <w:r w:rsidRPr="002518FA">
        <w:rPr>
          <w:sz w:val="16"/>
          <w:szCs w:val="16"/>
          <w:lang w:val="en-GB"/>
        </w:rPr>
        <w:lastRenderedPageBreak/>
        <w:t xml:space="preserve">CREEKSIDE’S TEACHING NOTES for Sunday, </w:t>
      </w:r>
      <w:r>
        <w:rPr>
          <w:sz w:val="16"/>
          <w:szCs w:val="16"/>
          <w:lang w:val="en-GB"/>
        </w:rPr>
        <w:t>March 15, 2015</w:t>
      </w:r>
    </w:p>
    <w:p w14:paraId="54870741" w14:textId="77777777" w:rsidR="0030402F" w:rsidRDefault="0030402F" w:rsidP="0030402F">
      <w:pPr>
        <w:pStyle w:val="FreeFormA"/>
        <w:jc w:val="center"/>
        <w:rPr>
          <w:rFonts w:ascii="Arial"/>
          <w:b/>
          <w:bCs/>
        </w:rPr>
      </w:pPr>
      <w:r>
        <w:rPr>
          <w:rFonts w:ascii="Arial"/>
          <w:b/>
          <w:bCs/>
          <w:noProof/>
          <w:lang w:val="en-CA" w:eastAsia="en-CA"/>
        </w:rPr>
        <w:drawing>
          <wp:inline distT="0" distB="0" distL="0" distR="0" wp14:anchorId="7CCA30CB" wp14:editId="73BED221">
            <wp:extent cx="2369820" cy="4739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Difference Projected Banner - Output 01 - Feb20-14.jpg"/>
                    <pic:cNvPicPr/>
                  </pic:nvPicPr>
                  <pic:blipFill>
                    <a:blip r:embed="rId9">
                      <a:extLst>
                        <a:ext uri="{28A0092B-C50C-407E-A947-70E740481C1C}">
                          <a14:useLocalDpi xmlns:a14="http://schemas.microsoft.com/office/drawing/2010/main" val="0"/>
                        </a:ext>
                      </a:extLst>
                    </a:blip>
                    <a:stretch>
                      <a:fillRect/>
                    </a:stretch>
                  </pic:blipFill>
                  <pic:spPr>
                    <a:xfrm>
                      <a:off x="0" y="0"/>
                      <a:ext cx="2369820" cy="473964"/>
                    </a:xfrm>
                    <a:prstGeom prst="rect">
                      <a:avLst/>
                    </a:prstGeom>
                  </pic:spPr>
                </pic:pic>
              </a:graphicData>
            </a:graphic>
          </wp:inline>
        </w:drawing>
      </w:r>
    </w:p>
    <w:p w14:paraId="5B2E2E84" w14:textId="77777777" w:rsidR="0030402F" w:rsidRDefault="0030402F" w:rsidP="0030402F">
      <w:pPr>
        <w:pStyle w:val="FreeFormA"/>
        <w:jc w:val="center"/>
        <w:rPr>
          <w:rFonts w:ascii="Arial"/>
          <w:b/>
          <w:bCs/>
          <w:sz w:val="32"/>
          <w:szCs w:val="32"/>
        </w:rPr>
      </w:pPr>
      <w:r w:rsidRPr="00CF166F">
        <w:rPr>
          <w:rFonts w:ascii="Arial"/>
          <w:b/>
          <w:bCs/>
          <w:sz w:val="32"/>
          <w:szCs w:val="32"/>
        </w:rPr>
        <w:t>Buddhism</w:t>
      </w:r>
    </w:p>
    <w:p w14:paraId="15BB58FE" w14:textId="77777777" w:rsidR="0030402F" w:rsidRDefault="0030402F" w:rsidP="0030402F">
      <w:pPr>
        <w:pStyle w:val="FreeFormA"/>
        <w:rPr>
          <w:rFonts w:ascii="Arial" w:eastAsia="Arial" w:hAnsi="Arial" w:cs="Arial"/>
          <w:b/>
          <w:bCs/>
          <w:i/>
          <w:iCs/>
          <w:color w:val="7E0025"/>
          <w:u w:color="7E0025"/>
        </w:rPr>
      </w:pPr>
      <w:r>
        <w:rPr>
          <w:rFonts w:ascii="Arial"/>
          <w:b/>
          <w:bCs/>
        </w:rPr>
        <w:t>The History of Buddhism</w:t>
      </w:r>
    </w:p>
    <w:p w14:paraId="4F51D659" w14:textId="77777777" w:rsidR="0030402F" w:rsidRDefault="0030402F" w:rsidP="0030402F">
      <w:pPr>
        <w:pStyle w:val="FreeFormA"/>
        <w:rPr>
          <w:rFonts w:ascii="Arial" w:eastAsia="Arial" w:hAnsi="Arial" w:cs="Arial"/>
          <w:u w:color="190E00"/>
        </w:rPr>
      </w:pPr>
      <w:r>
        <w:rPr>
          <w:rFonts w:ascii="Arial" w:eastAsia="Arial" w:hAnsi="Arial" w:cs="Arial"/>
          <w:b/>
          <w:bCs/>
          <w:i/>
          <w:iCs/>
          <w:color w:val="7E0025"/>
          <w:u w:color="7E0025"/>
        </w:rPr>
        <w:tab/>
      </w:r>
      <w:r>
        <w:rPr>
          <w:rFonts w:ascii="Arial"/>
          <w:u w:color="7E0025"/>
        </w:rPr>
        <w:t xml:space="preserve">Originated </w:t>
      </w:r>
      <w:r>
        <w:rPr>
          <w:rFonts w:ascii="Arial"/>
          <w:u w:color="190E00"/>
        </w:rPr>
        <w:t>6th century B.C in India</w:t>
      </w:r>
    </w:p>
    <w:p w14:paraId="1198F884" w14:textId="77777777" w:rsidR="0030402F" w:rsidRDefault="0030402F" w:rsidP="0030402F">
      <w:pPr>
        <w:pStyle w:val="FreeFormA"/>
        <w:rPr>
          <w:rFonts w:ascii="Arial" w:eastAsia="Arial" w:hAnsi="Arial" w:cs="Arial"/>
          <w:color w:val="190E00"/>
          <w:u w:color="190E00"/>
        </w:rPr>
      </w:pPr>
      <w:r>
        <w:rPr>
          <w:rFonts w:ascii="Arial" w:eastAsia="Arial" w:hAnsi="Arial" w:cs="Arial"/>
          <w:u w:color="190E00"/>
        </w:rPr>
        <w:tab/>
        <w:t xml:space="preserve">Founder </w:t>
      </w:r>
      <w:r>
        <w:rPr>
          <w:rFonts w:hAnsi="Arial"/>
          <w:u w:color="190E00"/>
        </w:rPr>
        <w:t>—</w:t>
      </w:r>
      <w:r>
        <w:rPr>
          <w:rFonts w:hAnsi="Arial"/>
          <w:u w:color="190E00"/>
        </w:rPr>
        <w:t xml:space="preserve"> </w:t>
      </w:r>
      <w:r>
        <w:rPr>
          <w:rFonts w:ascii="Arial"/>
          <w:u w:color="190E00"/>
        </w:rPr>
        <w:t xml:space="preserve">Siddhartha </w:t>
      </w:r>
      <w:r>
        <w:rPr>
          <w:rFonts w:ascii="Arial"/>
          <w:color w:val="190E00"/>
          <w:u w:color="190E00"/>
        </w:rPr>
        <w:t>Gautama</w:t>
      </w:r>
    </w:p>
    <w:p w14:paraId="34828DCF" w14:textId="77777777" w:rsidR="0030402F" w:rsidRDefault="0030402F" w:rsidP="0030402F">
      <w:pPr>
        <w:pStyle w:val="FreeFormA"/>
        <w:rPr>
          <w:rFonts w:ascii="Arial" w:eastAsia="Arial" w:hAnsi="Arial" w:cs="Arial"/>
          <w:color w:val="190E00"/>
          <w:u w:color="190E00"/>
        </w:rPr>
      </w:pPr>
    </w:p>
    <w:p w14:paraId="0F871E56" w14:textId="77777777" w:rsidR="0030402F" w:rsidRDefault="0030402F" w:rsidP="0030402F">
      <w:pPr>
        <w:pStyle w:val="FreeFormA"/>
        <w:rPr>
          <w:rFonts w:ascii="Arial" w:eastAsia="Arial" w:hAnsi="Arial" w:cs="Arial"/>
          <w:b/>
          <w:bCs/>
          <w:i/>
          <w:iCs/>
        </w:rPr>
      </w:pPr>
      <w:r>
        <w:rPr>
          <w:rFonts w:ascii="Arial"/>
          <w:color w:val="190E00"/>
          <w:u w:color="190E00"/>
        </w:rPr>
        <w:t>"Buddha" means "one who is enlightened</w:t>
      </w:r>
      <w:r>
        <w:rPr>
          <w:rFonts w:ascii="Arial"/>
          <w:color w:val="190E00"/>
          <w:u w:color="190E00"/>
        </w:rPr>
        <w:t>”</w:t>
      </w:r>
    </w:p>
    <w:p w14:paraId="4DA37E71" w14:textId="77777777" w:rsidR="0030402F" w:rsidRDefault="0030402F" w:rsidP="0030402F">
      <w:pPr>
        <w:pStyle w:val="FreeFormA"/>
        <w:rPr>
          <w:rFonts w:ascii="Arial" w:eastAsia="Arial" w:hAnsi="Arial" w:cs="Arial"/>
          <w:b/>
          <w:bCs/>
          <w:i/>
          <w:iCs/>
          <w:color w:val="7E0025"/>
          <w:u w:color="7E0025"/>
        </w:rPr>
      </w:pPr>
    </w:p>
    <w:p w14:paraId="14368D8B" w14:textId="77777777" w:rsidR="0030402F" w:rsidRDefault="0030402F" w:rsidP="0030402F">
      <w:pPr>
        <w:pStyle w:val="FreeFormA"/>
        <w:rPr>
          <w:rFonts w:ascii="Arial" w:eastAsia="Arial" w:hAnsi="Arial" w:cs="Arial"/>
          <w:color w:val="190E00"/>
          <w:u w:color="190E00"/>
        </w:rPr>
      </w:pPr>
      <w:r>
        <w:rPr>
          <w:rFonts w:ascii="Arial"/>
          <w:b/>
          <w:bCs/>
          <w:i/>
          <w:iCs/>
          <w:color w:val="7E0025"/>
          <w:u w:color="7E0025"/>
        </w:rPr>
        <w:t>T</w:t>
      </w:r>
      <w:r>
        <w:rPr>
          <w:rFonts w:ascii="Arial"/>
          <w:color w:val="190E00"/>
          <w:u w:color="190E00"/>
        </w:rPr>
        <w:t>wo major branches of Buddhism:</w:t>
      </w:r>
    </w:p>
    <w:p w14:paraId="0BE0D4D5" w14:textId="77777777" w:rsidR="0030402F" w:rsidRDefault="0030402F" w:rsidP="0030402F">
      <w:pPr>
        <w:pStyle w:val="FreeFormA"/>
        <w:rPr>
          <w:rFonts w:ascii="Arial" w:eastAsia="Arial" w:hAnsi="Arial" w:cs="Arial"/>
          <w:color w:val="190E00"/>
          <w:u w:color="190E00"/>
        </w:rPr>
      </w:pPr>
      <w:r>
        <w:rPr>
          <w:rFonts w:ascii="Arial"/>
          <w:color w:val="190E00"/>
          <w:u w:color="190E00"/>
        </w:rPr>
        <w:t xml:space="preserve">- </w:t>
      </w:r>
      <w:r>
        <w:rPr>
          <w:rFonts w:ascii="Arial"/>
          <w:b/>
          <w:bCs/>
          <w:color w:val="190E00"/>
          <w:u w:color="190E00"/>
        </w:rPr>
        <w:t>Theravada</w:t>
      </w:r>
    </w:p>
    <w:p w14:paraId="4B519FDB" w14:textId="77777777" w:rsidR="0030402F" w:rsidRDefault="0030402F" w:rsidP="0030402F">
      <w:pPr>
        <w:pStyle w:val="FreeFormA"/>
        <w:rPr>
          <w:rFonts w:ascii="Arial" w:eastAsia="Arial" w:hAnsi="Arial" w:cs="Arial"/>
          <w:b/>
          <w:bCs/>
          <w:color w:val="190E00"/>
          <w:u w:color="190E00"/>
        </w:rPr>
      </w:pPr>
      <w:r>
        <w:rPr>
          <w:rFonts w:ascii="Arial"/>
          <w:color w:val="190E00"/>
          <w:u w:color="190E00"/>
        </w:rPr>
        <w:t xml:space="preserve">- </w:t>
      </w:r>
      <w:r>
        <w:rPr>
          <w:rFonts w:ascii="Arial"/>
          <w:b/>
          <w:bCs/>
          <w:color w:val="190E00"/>
          <w:u w:color="190E00"/>
        </w:rPr>
        <w:t>Mahayana</w:t>
      </w:r>
    </w:p>
    <w:p w14:paraId="156E8268" w14:textId="77777777" w:rsidR="0030402F" w:rsidRDefault="0030402F" w:rsidP="0030402F">
      <w:pPr>
        <w:pStyle w:val="FreeFormA"/>
        <w:rPr>
          <w:rFonts w:ascii="Arial" w:eastAsia="Arial" w:hAnsi="Arial" w:cs="Arial"/>
        </w:rPr>
      </w:pPr>
    </w:p>
    <w:p w14:paraId="4B8D8E32" w14:textId="77777777" w:rsidR="0030402F" w:rsidRDefault="0030402F" w:rsidP="0030402F">
      <w:pPr>
        <w:pStyle w:val="FreeFormA"/>
        <w:rPr>
          <w:rFonts w:ascii="Arial" w:eastAsia="Arial" w:hAnsi="Arial" w:cs="Arial"/>
          <w:b/>
          <w:bCs/>
          <w:i/>
          <w:iCs/>
          <w:color w:val="7E0025"/>
          <w:u w:color="7E0025"/>
        </w:rPr>
      </w:pPr>
      <w:r>
        <w:rPr>
          <w:rFonts w:ascii="Arial"/>
          <w:b/>
          <w:bCs/>
        </w:rPr>
        <w:t>Scriptures of Buddhism</w:t>
      </w:r>
    </w:p>
    <w:p w14:paraId="1094F9C5" w14:textId="77777777" w:rsidR="0030402F" w:rsidRDefault="0030402F" w:rsidP="0030402F">
      <w:pPr>
        <w:pStyle w:val="FreeFormA"/>
        <w:numPr>
          <w:ilvl w:val="0"/>
          <w:numId w:val="2"/>
        </w:numPr>
        <w:tabs>
          <w:tab w:val="num" w:pos="160"/>
        </w:tabs>
        <w:ind w:left="160" w:hanging="160"/>
        <w:rPr>
          <w:rFonts w:ascii="Arial" w:eastAsia="Arial" w:hAnsi="Arial" w:cs="Arial"/>
          <w:color w:val="190E00"/>
          <w:u w:color="190E00"/>
        </w:rPr>
      </w:pPr>
      <w:r>
        <w:rPr>
          <w:rFonts w:ascii="Arial"/>
          <w:color w:val="190E00"/>
          <w:u w:color="190E00"/>
        </w:rPr>
        <w:t xml:space="preserve">the </w:t>
      </w:r>
      <w:proofErr w:type="spellStart"/>
      <w:r>
        <w:rPr>
          <w:rFonts w:ascii="Arial"/>
          <w:color w:val="190E00"/>
          <w:u w:color="190E00"/>
        </w:rPr>
        <w:t>Tripitaka</w:t>
      </w:r>
      <w:proofErr w:type="spellEnd"/>
      <w:r>
        <w:rPr>
          <w:rFonts w:hAnsi="Arial"/>
          <w:color w:val="190E00"/>
          <w:u w:color="190E00"/>
        </w:rPr>
        <w:t xml:space="preserve">  </w:t>
      </w:r>
      <w:r>
        <w:rPr>
          <w:rFonts w:hAnsi="Arial"/>
          <w:color w:val="190E00"/>
          <w:u w:color="190E00"/>
        </w:rPr>
        <w:t>—</w:t>
      </w:r>
      <w:r>
        <w:rPr>
          <w:rFonts w:hAnsi="Arial"/>
          <w:color w:val="190E00"/>
          <w:u w:color="190E00"/>
        </w:rPr>
        <w:t xml:space="preserve"> </w:t>
      </w:r>
      <w:r>
        <w:rPr>
          <w:rFonts w:ascii="Arial"/>
          <w:color w:val="190E00"/>
          <w:u w:color="190E00"/>
        </w:rPr>
        <w:t>writings called "3 baskets</w:t>
      </w:r>
      <w:r>
        <w:rPr>
          <w:rFonts w:hAnsi="Arial"/>
          <w:color w:val="190E00"/>
          <w:u w:color="190E00"/>
        </w:rPr>
        <w:t>”</w:t>
      </w:r>
    </w:p>
    <w:p w14:paraId="3E3EB9BB" w14:textId="77777777" w:rsidR="0030402F" w:rsidRDefault="0030402F" w:rsidP="0030402F">
      <w:pPr>
        <w:pStyle w:val="FreeFormA"/>
        <w:numPr>
          <w:ilvl w:val="0"/>
          <w:numId w:val="3"/>
        </w:numPr>
        <w:tabs>
          <w:tab w:val="num" w:pos="160"/>
        </w:tabs>
        <w:ind w:left="160" w:hanging="160"/>
        <w:rPr>
          <w:rFonts w:ascii="Arial" w:eastAsia="Arial" w:hAnsi="Arial" w:cs="Arial"/>
          <w:color w:val="190E00"/>
          <w:u w:color="190E00"/>
        </w:rPr>
      </w:pPr>
      <w:proofErr w:type="gramStart"/>
      <w:r>
        <w:rPr>
          <w:rFonts w:ascii="Arial"/>
          <w:color w:val="190E00"/>
          <w:u w:color="190E00"/>
        </w:rPr>
        <w:t>the</w:t>
      </w:r>
      <w:proofErr w:type="gramEnd"/>
      <w:r>
        <w:rPr>
          <w:rFonts w:ascii="Arial"/>
          <w:color w:val="190E00"/>
          <w:u w:color="190E00"/>
        </w:rPr>
        <w:t xml:space="preserve"> </w:t>
      </w:r>
      <w:proofErr w:type="spellStart"/>
      <w:r>
        <w:rPr>
          <w:rFonts w:ascii="Arial"/>
          <w:color w:val="190E00"/>
          <w:u w:color="190E00"/>
        </w:rPr>
        <w:t>Tripitaka</w:t>
      </w:r>
      <w:proofErr w:type="spellEnd"/>
      <w:r>
        <w:rPr>
          <w:rFonts w:ascii="Arial"/>
          <w:color w:val="190E00"/>
          <w:u w:color="190E00"/>
        </w:rPr>
        <w:t xml:space="preserve"> +  Contains over 5000 volumes.</w:t>
      </w:r>
    </w:p>
    <w:p w14:paraId="0768197F" w14:textId="77777777" w:rsidR="0030402F" w:rsidRDefault="0030402F" w:rsidP="0030402F">
      <w:pPr>
        <w:pStyle w:val="FreeFormA"/>
        <w:tabs>
          <w:tab w:val="left" w:pos="160"/>
        </w:tabs>
        <w:rPr>
          <w:rFonts w:ascii="Arial" w:eastAsia="Arial" w:hAnsi="Arial" w:cs="Arial"/>
          <w:color w:val="190E00"/>
          <w:u w:color="190E00"/>
        </w:rPr>
      </w:pPr>
    </w:p>
    <w:p w14:paraId="3FA6D974" w14:textId="77777777" w:rsidR="0030402F" w:rsidRDefault="0030402F" w:rsidP="0030402F">
      <w:pPr>
        <w:pStyle w:val="FreeFormA"/>
        <w:tabs>
          <w:tab w:val="left" w:pos="160"/>
        </w:tabs>
        <w:rPr>
          <w:rFonts w:ascii="Arial" w:eastAsia="Arial" w:hAnsi="Arial" w:cs="Arial"/>
          <w:b/>
          <w:bCs/>
          <w:color w:val="190E00"/>
          <w:u w:color="190E00"/>
        </w:rPr>
      </w:pPr>
      <w:r>
        <w:rPr>
          <w:rFonts w:ascii="Arial"/>
          <w:b/>
          <w:bCs/>
          <w:color w:val="190E00"/>
          <w:u w:color="190E00"/>
        </w:rPr>
        <w:t>Scriptures for Christianity:</w:t>
      </w:r>
    </w:p>
    <w:p w14:paraId="7EF11971" w14:textId="77777777" w:rsidR="0030402F" w:rsidRDefault="0030402F" w:rsidP="0030402F">
      <w:pPr>
        <w:pStyle w:val="FreeFormA"/>
        <w:tabs>
          <w:tab w:val="left" w:pos="160"/>
        </w:tabs>
        <w:rPr>
          <w:rFonts w:ascii="Arial" w:eastAsia="Arial" w:hAnsi="Arial" w:cs="Arial"/>
          <w:color w:val="190E00"/>
          <w:u w:color="190E00"/>
        </w:rPr>
      </w:pPr>
      <w:r>
        <w:rPr>
          <w:rFonts w:ascii="Arial"/>
          <w:color w:val="190E00"/>
          <w:u w:color="190E00"/>
        </w:rPr>
        <w:t>Bible comprised of 66 books.</w:t>
      </w:r>
    </w:p>
    <w:p w14:paraId="026A103F" w14:textId="77777777" w:rsidR="0030402F" w:rsidRDefault="0030402F" w:rsidP="0030402F">
      <w:pPr>
        <w:pStyle w:val="FreeFormA"/>
        <w:rPr>
          <w:rFonts w:ascii="Arial" w:eastAsia="Arial" w:hAnsi="Arial" w:cs="Arial"/>
          <w:color w:val="190E00"/>
          <w:u w:color="190E00"/>
        </w:rPr>
      </w:pPr>
    </w:p>
    <w:p w14:paraId="39FDEEAB" w14:textId="77777777" w:rsidR="0030402F" w:rsidRDefault="0030402F" w:rsidP="0030402F">
      <w:pPr>
        <w:pStyle w:val="FreeFormA"/>
        <w:rPr>
          <w:rFonts w:ascii="Arial" w:eastAsia="Arial" w:hAnsi="Arial" w:cs="Arial"/>
          <w:b/>
          <w:bCs/>
          <w:color w:val="190E00"/>
          <w:u w:color="190E00"/>
        </w:rPr>
      </w:pPr>
      <w:r>
        <w:rPr>
          <w:rFonts w:ascii="Arial"/>
          <w:b/>
          <w:bCs/>
        </w:rPr>
        <w:t>Beliefs Compared</w:t>
      </w:r>
      <w:r>
        <w:rPr>
          <w:rFonts w:ascii="Arial"/>
          <w:b/>
          <w:bCs/>
          <w:color w:val="190E00"/>
          <w:u w:color="190E00"/>
        </w:rPr>
        <w:t>:</w:t>
      </w:r>
    </w:p>
    <w:p w14:paraId="5DB9EF49" w14:textId="77777777" w:rsidR="0030402F" w:rsidRDefault="0030402F" w:rsidP="0030402F">
      <w:pPr>
        <w:pStyle w:val="FreeFormA"/>
        <w:rPr>
          <w:rFonts w:ascii="Arial" w:eastAsia="Arial" w:hAnsi="Arial" w:cs="Arial"/>
          <w:b/>
          <w:bCs/>
          <w:color w:val="104503"/>
          <w:u w:color="104503"/>
        </w:rPr>
      </w:pPr>
      <w:r>
        <w:rPr>
          <w:rFonts w:ascii="Arial"/>
          <w:color w:val="190E00"/>
          <w:u w:color="190E00"/>
        </w:rPr>
        <w:t xml:space="preserve">1. </w:t>
      </w:r>
      <w:r>
        <w:rPr>
          <w:rFonts w:ascii="Arial"/>
          <w:b/>
          <w:bCs/>
        </w:rPr>
        <w:t xml:space="preserve"> God</w:t>
      </w:r>
    </w:p>
    <w:p w14:paraId="411DBA35" w14:textId="77777777" w:rsidR="0030402F" w:rsidRDefault="0030402F" w:rsidP="0030402F">
      <w:pPr>
        <w:pStyle w:val="FreeFormA"/>
        <w:rPr>
          <w:rFonts w:ascii="Arial" w:eastAsia="Arial" w:hAnsi="Arial" w:cs="Arial"/>
          <w:b/>
          <w:bCs/>
          <w:color w:val="000046"/>
          <w:u w:color="000046"/>
        </w:rPr>
      </w:pPr>
      <w:r>
        <w:rPr>
          <w:rFonts w:ascii="Arial" w:eastAsia="Arial" w:hAnsi="Arial" w:cs="Arial"/>
          <w:b/>
          <w:bCs/>
          <w:color w:val="104503"/>
          <w:u w:color="104503"/>
        </w:rPr>
        <w:tab/>
      </w:r>
      <w:r>
        <w:rPr>
          <w:rFonts w:ascii="Arial"/>
          <w:b/>
          <w:bCs/>
        </w:rPr>
        <w:t>A. Buddhism</w:t>
      </w:r>
    </w:p>
    <w:p w14:paraId="2C7D524E" w14:textId="77777777" w:rsidR="0030402F" w:rsidRDefault="0030402F" w:rsidP="0030402F">
      <w:pPr>
        <w:pStyle w:val="FreeFormA"/>
        <w:rPr>
          <w:rFonts w:ascii="Arial" w:eastAsia="Arial" w:hAnsi="Arial" w:cs="Arial"/>
          <w:color w:val="190E00"/>
          <w:u w:color="190E00"/>
        </w:rPr>
      </w:pPr>
    </w:p>
    <w:p w14:paraId="5ECB4603" w14:textId="77777777" w:rsidR="0030402F" w:rsidRDefault="0030402F" w:rsidP="0030402F">
      <w:pPr>
        <w:pStyle w:val="FreeFormA"/>
        <w:rPr>
          <w:rFonts w:ascii="Arial" w:eastAsia="Arial" w:hAnsi="Arial" w:cs="Arial"/>
          <w:b/>
          <w:bCs/>
          <w:i/>
          <w:iCs/>
          <w:color w:val="7E0025"/>
          <w:u w:color="7E0025"/>
        </w:rPr>
      </w:pPr>
      <w:r>
        <w:rPr>
          <w:rFonts w:ascii="Arial"/>
          <w:b/>
          <w:bCs/>
          <w:i/>
          <w:iCs/>
        </w:rPr>
        <w:t>The Conservative View</w:t>
      </w:r>
    </w:p>
    <w:p w14:paraId="3749CC77" w14:textId="77777777" w:rsidR="0030402F" w:rsidRDefault="0030402F" w:rsidP="0030402F">
      <w:pPr>
        <w:pStyle w:val="FreeFormA"/>
        <w:rPr>
          <w:rFonts w:ascii="Arial" w:eastAsia="Arial" w:hAnsi="Arial" w:cs="Arial"/>
          <w:u w:color="190E00"/>
        </w:rPr>
      </w:pPr>
      <w:proofErr w:type="gramStart"/>
      <w:r>
        <w:rPr>
          <w:rFonts w:ascii="Arial"/>
          <w:u w:color="7E0025"/>
        </w:rPr>
        <w:t xml:space="preserve">Neither </w:t>
      </w:r>
      <w:r>
        <w:rPr>
          <w:rFonts w:ascii="Arial"/>
          <w:b/>
          <w:bCs/>
          <w:u w:val="single" w:color="190E00"/>
        </w:rPr>
        <w:t>deny or</w:t>
      </w:r>
      <w:proofErr w:type="gramEnd"/>
      <w:r>
        <w:rPr>
          <w:rFonts w:ascii="Arial"/>
          <w:b/>
          <w:bCs/>
          <w:u w:val="single" w:color="190E00"/>
        </w:rPr>
        <w:t xml:space="preserve"> affirm</w:t>
      </w:r>
      <w:r>
        <w:rPr>
          <w:rFonts w:ascii="Arial"/>
          <w:u w:color="190E00"/>
        </w:rPr>
        <w:t xml:space="preserve"> God's existence. </w:t>
      </w:r>
    </w:p>
    <w:p w14:paraId="2535AFDF" w14:textId="77777777" w:rsidR="0030402F" w:rsidRDefault="0030402F" w:rsidP="0030402F">
      <w:pPr>
        <w:pStyle w:val="FreeFormA"/>
        <w:rPr>
          <w:rFonts w:ascii="Arial" w:eastAsia="Arial" w:hAnsi="Arial" w:cs="Arial"/>
          <w:b/>
          <w:bCs/>
          <w:i/>
          <w:iCs/>
          <w:color w:val="7E0025"/>
          <w:u w:color="7E0025"/>
        </w:rPr>
      </w:pPr>
      <w:r>
        <w:rPr>
          <w:rFonts w:ascii="Arial"/>
          <w:b/>
          <w:bCs/>
          <w:i/>
          <w:iCs/>
        </w:rPr>
        <w:t>The Liberal View</w:t>
      </w:r>
    </w:p>
    <w:p w14:paraId="17A8D229" w14:textId="77777777" w:rsidR="0030402F" w:rsidRDefault="0030402F" w:rsidP="0030402F">
      <w:pPr>
        <w:pStyle w:val="FreeFormA"/>
        <w:rPr>
          <w:rFonts w:ascii="Arial" w:eastAsia="Arial" w:hAnsi="Arial" w:cs="Arial"/>
          <w:color w:val="190E00"/>
          <w:u w:color="190E00"/>
        </w:rPr>
      </w:pPr>
      <w:proofErr w:type="gramStart"/>
      <w:r>
        <w:rPr>
          <w:rFonts w:ascii="Arial"/>
          <w:b/>
          <w:bCs/>
          <w:u w:val="single" w:color="7E0025"/>
        </w:rPr>
        <w:t>M</w:t>
      </w:r>
      <w:r>
        <w:rPr>
          <w:rFonts w:ascii="Arial"/>
          <w:b/>
          <w:bCs/>
          <w:color w:val="190E00"/>
          <w:u w:val="single" w:color="190E00"/>
        </w:rPr>
        <w:t>any</w:t>
      </w:r>
      <w:r>
        <w:rPr>
          <w:rFonts w:ascii="Arial"/>
          <w:color w:val="190E00"/>
          <w:u w:color="190E00"/>
        </w:rPr>
        <w:t xml:space="preserve"> Gods.</w:t>
      </w:r>
      <w:proofErr w:type="gramEnd"/>
    </w:p>
    <w:p w14:paraId="429321B2" w14:textId="77777777" w:rsidR="0030402F" w:rsidRDefault="0030402F" w:rsidP="0030402F">
      <w:pPr>
        <w:pStyle w:val="FreeFormA"/>
        <w:rPr>
          <w:rFonts w:ascii="Arial" w:eastAsia="Arial" w:hAnsi="Arial" w:cs="Arial"/>
          <w:color w:val="190E00"/>
          <w:u w:color="0000FF"/>
        </w:rPr>
      </w:pPr>
    </w:p>
    <w:p w14:paraId="2180895A" w14:textId="77777777" w:rsidR="0030402F" w:rsidRDefault="0030402F" w:rsidP="0030402F">
      <w:pPr>
        <w:pStyle w:val="FreeFormA"/>
        <w:rPr>
          <w:rFonts w:ascii="Arial" w:eastAsia="Arial" w:hAnsi="Arial" w:cs="Arial"/>
          <w:b/>
          <w:bCs/>
          <w:color w:val="000046"/>
          <w:u w:color="000046"/>
        </w:rPr>
      </w:pPr>
      <w:r>
        <w:rPr>
          <w:rFonts w:ascii="Arial" w:eastAsia="Arial" w:hAnsi="Arial" w:cs="Arial"/>
        </w:rPr>
        <w:tab/>
      </w:r>
      <w:r>
        <w:rPr>
          <w:rFonts w:ascii="Arial"/>
          <w:b/>
          <w:bCs/>
        </w:rPr>
        <w:t>B. Christianity</w:t>
      </w:r>
    </w:p>
    <w:p w14:paraId="5B21F372" w14:textId="77777777" w:rsidR="0030402F" w:rsidRDefault="0030402F" w:rsidP="0030402F">
      <w:pPr>
        <w:pStyle w:val="FreeFormA"/>
        <w:rPr>
          <w:rFonts w:ascii="Arial" w:eastAsia="Arial" w:hAnsi="Arial" w:cs="Arial"/>
          <w:b/>
          <w:bCs/>
          <w:color w:val="000046"/>
          <w:u w:color="000046"/>
        </w:rPr>
      </w:pPr>
    </w:p>
    <w:p w14:paraId="40854DA2" w14:textId="77777777" w:rsidR="0030402F" w:rsidRDefault="0030402F" w:rsidP="0030402F">
      <w:pPr>
        <w:pStyle w:val="FreeFormA"/>
        <w:rPr>
          <w:rFonts w:ascii="Arial"/>
          <w:b/>
          <w:bCs/>
          <w:u w:val="single"/>
        </w:rPr>
      </w:pPr>
      <w:r>
        <w:rPr>
          <w:rFonts w:ascii="Arial"/>
          <w:b/>
          <w:bCs/>
          <w:color w:val="000046"/>
          <w:u w:color="000046"/>
        </w:rPr>
        <w:t xml:space="preserve">There is </w:t>
      </w:r>
      <w:r>
        <w:rPr>
          <w:rFonts w:ascii="Arial"/>
          <w:b/>
          <w:bCs/>
          <w:color w:val="000046"/>
          <w:u w:val="single" w:color="000046"/>
        </w:rPr>
        <w:t>One True G</w:t>
      </w:r>
      <w:r>
        <w:rPr>
          <w:rFonts w:ascii="Arial"/>
          <w:b/>
          <w:bCs/>
          <w:u w:val="single"/>
        </w:rPr>
        <w:t>od</w:t>
      </w:r>
      <w:r>
        <w:rPr>
          <w:rFonts w:ascii="Arial"/>
          <w:b/>
          <w:bCs/>
          <w:u w:val="single"/>
        </w:rPr>
        <w:br/>
      </w:r>
    </w:p>
    <w:p w14:paraId="550004EF" w14:textId="77777777" w:rsidR="0030402F" w:rsidRDefault="0030402F" w:rsidP="0030402F">
      <w:pPr>
        <w:pStyle w:val="FreeFormA"/>
        <w:rPr>
          <w:rFonts w:ascii="Arial" w:eastAsia="Arial" w:hAnsi="Arial" w:cs="Arial"/>
        </w:rPr>
      </w:pPr>
      <w:r>
        <w:rPr>
          <w:rFonts w:ascii="Arial"/>
        </w:rPr>
        <w:t xml:space="preserve">Jesus told him. </w:t>
      </w:r>
      <w:r>
        <w:rPr>
          <w:rFonts w:hAnsi="Arial"/>
        </w:rPr>
        <w:t>“</w:t>
      </w:r>
      <w:r>
        <w:rPr>
          <w:rFonts w:ascii="Arial"/>
        </w:rPr>
        <w:t xml:space="preserve">For the Scriptures say, </w:t>
      </w:r>
      <w:r>
        <w:rPr>
          <w:rFonts w:hAnsi="Arial"/>
        </w:rPr>
        <w:t>‘</w:t>
      </w:r>
      <w:proofErr w:type="gramStart"/>
      <w:r>
        <w:rPr>
          <w:rFonts w:ascii="Arial"/>
        </w:rPr>
        <w:t>You</w:t>
      </w:r>
      <w:proofErr w:type="gramEnd"/>
      <w:r>
        <w:rPr>
          <w:rFonts w:ascii="Arial"/>
        </w:rPr>
        <w:t xml:space="preserve"> must worship the Lord your God and serve only him.</w:t>
      </w:r>
      <w:r>
        <w:rPr>
          <w:rFonts w:hAnsi="Arial"/>
          <w:lang w:val="fr-FR"/>
        </w:rPr>
        <w:t>’</w:t>
      </w:r>
      <w:r>
        <w:rPr>
          <w:rFonts w:hAnsi="Arial"/>
        </w:rPr>
        <w:t xml:space="preserve"> </w:t>
      </w:r>
      <w:proofErr w:type="gramStart"/>
      <w:r>
        <w:rPr>
          <w:rFonts w:hAnsi="Arial"/>
        </w:rPr>
        <w:t>”</w:t>
      </w:r>
      <w:r>
        <w:rPr>
          <w:rFonts w:hAnsi="Arial"/>
        </w:rPr>
        <w:t xml:space="preserve">  </w:t>
      </w:r>
      <w:r>
        <w:rPr>
          <w:rFonts w:ascii="Arial"/>
        </w:rPr>
        <w:t>Matthew</w:t>
      </w:r>
      <w:proofErr w:type="gramEnd"/>
      <w:r>
        <w:rPr>
          <w:rFonts w:ascii="Arial"/>
        </w:rPr>
        <w:t xml:space="preserve"> 4:10 (NLT)</w:t>
      </w:r>
    </w:p>
    <w:p w14:paraId="6F3DB5C7" w14:textId="77777777" w:rsidR="0030402F" w:rsidRDefault="0030402F" w:rsidP="0030402F">
      <w:pPr>
        <w:pStyle w:val="FreeFormA"/>
        <w:rPr>
          <w:rFonts w:ascii="Arial" w:eastAsia="Arial" w:hAnsi="Arial" w:cs="Arial"/>
          <w:b/>
          <w:bCs/>
          <w:color w:val="190E00"/>
          <w:u w:val="single" w:color="190E00"/>
        </w:rPr>
      </w:pPr>
      <w:r>
        <w:rPr>
          <w:rFonts w:ascii="Arial"/>
          <w:b/>
          <w:bCs/>
        </w:rPr>
        <w:lastRenderedPageBreak/>
        <w:t xml:space="preserve">The goal for humanity is to enter into a </w:t>
      </w:r>
      <w:r>
        <w:rPr>
          <w:rFonts w:ascii="Arial"/>
          <w:b/>
          <w:bCs/>
          <w:u w:val="single"/>
        </w:rPr>
        <w:t>right relationship with God.</w:t>
      </w:r>
    </w:p>
    <w:p w14:paraId="2D739033" w14:textId="77777777" w:rsidR="0030402F" w:rsidRDefault="0030402F" w:rsidP="0030402F">
      <w:pPr>
        <w:pStyle w:val="FreeFormA"/>
        <w:rPr>
          <w:rFonts w:ascii="Arial" w:eastAsia="Arial" w:hAnsi="Arial" w:cs="Arial"/>
          <w:color w:val="190E00"/>
          <w:u w:color="190E00"/>
        </w:rPr>
      </w:pPr>
    </w:p>
    <w:p w14:paraId="456FC693" w14:textId="77777777" w:rsidR="0030402F" w:rsidRPr="004377A5" w:rsidRDefault="0030402F" w:rsidP="0030402F">
      <w:pPr>
        <w:pStyle w:val="Default"/>
        <w:jc w:val="center"/>
        <w:rPr>
          <w:rFonts w:ascii="Arial" w:eastAsia="Arial" w:hAnsi="Arial" w:cs="Arial"/>
          <w:sz w:val="24"/>
          <w:szCs w:val="24"/>
        </w:rPr>
      </w:pPr>
      <w:r w:rsidRPr="004377A5">
        <w:rPr>
          <w:rFonts w:ascii="Arial" w:hAnsi="Arial" w:cs="Arial"/>
          <w:sz w:val="24"/>
          <w:szCs w:val="24"/>
        </w:rPr>
        <w:t>For this is how God loved the world: He gave his one and only Son, so that everyone who believes in him will not perish but have eternal life.</w:t>
      </w:r>
      <w:r>
        <w:rPr>
          <w:rFonts w:ascii="Helvetica Neue" w:hAnsi="Helvetica Neue" w:cs="Helvetica Neue"/>
          <w:sz w:val="32"/>
          <w:szCs w:val="32"/>
        </w:rPr>
        <w:t xml:space="preserve">  </w:t>
      </w:r>
      <w:r>
        <w:rPr>
          <w:rFonts w:ascii="Arial"/>
          <w:color w:val="190E00"/>
          <w:sz w:val="24"/>
          <w:szCs w:val="24"/>
          <w:u w:color="190E00"/>
        </w:rPr>
        <w:t xml:space="preserve">John </w:t>
      </w:r>
      <w:proofErr w:type="gramStart"/>
      <w:r>
        <w:rPr>
          <w:rFonts w:ascii="Arial"/>
          <w:color w:val="190E00"/>
          <w:sz w:val="24"/>
          <w:szCs w:val="24"/>
          <w:u w:color="190E00"/>
        </w:rPr>
        <w:t>3:16  (</w:t>
      </w:r>
      <w:proofErr w:type="gramEnd"/>
      <w:r>
        <w:rPr>
          <w:rFonts w:ascii="Arial"/>
          <w:color w:val="190E00"/>
          <w:sz w:val="24"/>
          <w:szCs w:val="24"/>
          <w:u w:color="190E00"/>
        </w:rPr>
        <w:t>NLT)</w:t>
      </w:r>
    </w:p>
    <w:p w14:paraId="6C21CB45" w14:textId="77777777" w:rsidR="0030402F" w:rsidRDefault="0030402F" w:rsidP="0030402F">
      <w:pPr>
        <w:pStyle w:val="FreeFormA"/>
        <w:rPr>
          <w:rFonts w:ascii="Arial" w:eastAsia="Arial" w:hAnsi="Arial" w:cs="Arial"/>
        </w:rPr>
      </w:pPr>
    </w:p>
    <w:p w14:paraId="677FF60C" w14:textId="77777777" w:rsidR="0030402F" w:rsidRDefault="0030402F" w:rsidP="0030402F">
      <w:pPr>
        <w:pStyle w:val="FreeFormA"/>
        <w:rPr>
          <w:rFonts w:ascii="Arial" w:eastAsia="Arial" w:hAnsi="Arial" w:cs="Arial"/>
          <w:b/>
          <w:bCs/>
          <w:color w:val="190E00"/>
          <w:u w:color="190E00"/>
        </w:rPr>
      </w:pPr>
      <w:r>
        <w:rPr>
          <w:rFonts w:ascii="Arial"/>
        </w:rPr>
        <w:t>2</w:t>
      </w:r>
      <w:r>
        <w:rPr>
          <w:rFonts w:ascii="Arial"/>
          <w:b/>
          <w:bCs/>
          <w:color w:val="190E00"/>
          <w:u w:color="190E00"/>
        </w:rPr>
        <w:t>. The Problem with Life</w:t>
      </w:r>
    </w:p>
    <w:p w14:paraId="330F1E6D" w14:textId="77777777" w:rsidR="0030402F" w:rsidRDefault="0030402F" w:rsidP="0030402F">
      <w:pPr>
        <w:pStyle w:val="FreeFormA"/>
        <w:rPr>
          <w:rFonts w:ascii="Arial" w:eastAsia="Arial" w:hAnsi="Arial" w:cs="Arial"/>
          <w:color w:val="190E00"/>
          <w:u w:color="190E00"/>
        </w:rPr>
      </w:pPr>
    </w:p>
    <w:p w14:paraId="660EFCEF" w14:textId="77777777" w:rsidR="0030402F" w:rsidRDefault="0030402F" w:rsidP="0030402F">
      <w:pPr>
        <w:pStyle w:val="FreeFormA"/>
        <w:rPr>
          <w:rFonts w:ascii="Arial" w:eastAsia="Arial" w:hAnsi="Arial" w:cs="Arial"/>
          <w:b/>
          <w:bCs/>
        </w:rPr>
      </w:pPr>
      <w:r>
        <w:rPr>
          <w:rFonts w:ascii="Arial" w:eastAsia="Arial" w:hAnsi="Arial" w:cs="Arial"/>
        </w:rPr>
        <w:tab/>
        <w:t xml:space="preserve">A. </w:t>
      </w:r>
      <w:r>
        <w:rPr>
          <w:rFonts w:ascii="Arial"/>
          <w:b/>
          <w:bCs/>
        </w:rPr>
        <w:t xml:space="preserve">Buddhism -- </w:t>
      </w:r>
      <w:r>
        <w:rPr>
          <w:rFonts w:ascii="Arial"/>
          <w:b/>
          <w:bCs/>
          <w:u w:val="single"/>
        </w:rPr>
        <w:t>Suffering</w:t>
      </w:r>
    </w:p>
    <w:p w14:paraId="680A45A6" w14:textId="77777777" w:rsidR="0030402F" w:rsidRDefault="0030402F" w:rsidP="0030402F">
      <w:pPr>
        <w:pStyle w:val="FreeFormA"/>
        <w:rPr>
          <w:rFonts w:ascii="Arial" w:eastAsia="Arial" w:hAnsi="Arial" w:cs="Arial"/>
          <w:color w:val="190E00"/>
          <w:u w:color="190E00"/>
        </w:rPr>
      </w:pPr>
    </w:p>
    <w:p w14:paraId="6D1ECF90" w14:textId="77777777" w:rsidR="0030402F" w:rsidRDefault="0030402F" w:rsidP="0030402F">
      <w:pPr>
        <w:pStyle w:val="FreeFormA"/>
        <w:rPr>
          <w:rFonts w:ascii="Arial" w:eastAsia="Arial" w:hAnsi="Arial" w:cs="Arial"/>
          <w:color w:val="190E00"/>
          <w:u w:color="190E00"/>
        </w:rPr>
      </w:pPr>
      <w:r>
        <w:rPr>
          <w:rFonts w:ascii="Arial"/>
          <w:color w:val="190E00"/>
          <w:u w:color="190E00"/>
        </w:rPr>
        <w:t>Four Truths:</w:t>
      </w:r>
    </w:p>
    <w:p w14:paraId="520DB47B" w14:textId="77777777" w:rsidR="0030402F" w:rsidRDefault="0030402F" w:rsidP="0030402F">
      <w:pPr>
        <w:pStyle w:val="FreeFormA"/>
        <w:rPr>
          <w:rFonts w:ascii="Arial" w:eastAsia="Arial" w:hAnsi="Arial" w:cs="Arial"/>
          <w:color w:val="190E00"/>
          <w:u w:color="190E00"/>
        </w:rPr>
      </w:pPr>
      <w:r>
        <w:rPr>
          <w:rFonts w:ascii="Arial"/>
        </w:rPr>
        <w:t xml:space="preserve">1. Suffering is an essential </w:t>
      </w:r>
      <w:r>
        <w:rPr>
          <w:rFonts w:ascii="Arial"/>
          <w:b/>
          <w:bCs/>
          <w:u w:val="single"/>
        </w:rPr>
        <w:t>part of life.</w:t>
      </w:r>
    </w:p>
    <w:p w14:paraId="72D1C58C" w14:textId="77777777" w:rsidR="0030402F" w:rsidRDefault="0030402F" w:rsidP="0030402F">
      <w:pPr>
        <w:pStyle w:val="FreeFormA"/>
        <w:rPr>
          <w:rFonts w:ascii="Arial" w:eastAsia="Arial" w:hAnsi="Arial" w:cs="Arial"/>
          <w:color w:val="7E0025"/>
          <w:u w:color="7E0025"/>
        </w:rPr>
      </w:pPr>
      <w:r>
        <w:rPr>
          <w:rFonts w:ascii="Arial"/>
        </w:rPr>
        <w:t xml:space="preserve">2. The </w:t>
      </w:r>
      <w:r>
        <w:rPr>
          <w:rFonts w:ascii="Arial"/>
          <w:b/>
          <w:bCs/>
          <w:u w:val="single"/>
        </w:rPr>
        <w:t>cause</w:t>
      </w:r>
      <w:r>
        <w:rPr>
          <w:rFonts w:ascii="Arial"/>
        </w:rPr>
        <w:t xml:space="preserve"> of suffering is </w:t>
      </w:r>
      <w:r>
        <w:rPr>
          <w:rFonts w:ascii="Arial"/>
          <w:b/>
          <w:bCs/>
          <w:u w:val="single"/>
        </w:rPr>
        <w:t>human desire.</w:t>
      </w:r>
    </w:p>
    <w:p w14:paraId="74947727" w14:textId="77777777" w:rsidR="0030402F" w:rsidRDefault="0030402F" w:rsidP="0030402F">
      <w:pPr>
        <w:pStyle w:val="FreeFormA"/>
        <w:rPr>
          <w:rFonts w:ascii="Arial" w:eastAsia="Arial" w:hAnsi="Arial" w:cs="Arial"/>
          <w:color w:val="7E0025"/>
          <w:u w:color="7E0025"/>
        </w:rPr>
      </w:pPr>
      <w:r>
        <w:rPr>
          <w:rFonts w:ascii="Arial"/>
        </w:rPr>
        <w:t xml:space="preserve">3. The </w:t>
      </w:r>
      <w:r>
        <w:rPr>
          <w:rFonts w:ascii="Arial"/>
          <w:b/>
          <w:bCs/>
          <w:u w:val="single"/>
        </w:rPr>
        <w:t>solution</w:t>
      </w:r>
      <w:r>
        <w:rPr>
          <w:rFonts w:ascii="Arial"/>
        </w:rPr>
        <w:t xml:space="preserve"> to suffering is to </w:t>
      </w:r>
      <w:r>
        <w:rPr>
          <w:rFonts w:ascii="Arial"/>
          <w:b/>
          <w:bCs/>
          <w:u w:val="single"/>
        </w:rPr>
        <w:t>eliminate earthly desires</w:t>
      </w:r>
      <w:r>
        <w:rPr>
          <w:rFonts w:ascii="Arial"/>
        </w:rPr>
        <w:t xml:space="preserve">, </w:t>
      </w:r>
      <w:r>
        <w:rPr>
          <w:rFonts w:ascii="Arial"/>
        </w:rPr>
        <w:br/>
        <w:t xml:space="preserve">    e</w:t>
      </w:r>
      <w:r>
        <w:rPr>
          <w:rFonts w:ascii="Arial"/>
        </w:rPr>
        <w:t>s</w:t>
      </w:r>
      <w:r>
        <w:rPr>
          <w:rFonts w:ascii="Arial"/>
        </w:rPr>
        <w:t>pecially the desire to exist as an individual.</w:t>
      </w:r>
    </w:p>
    <w:p w14:paraId="7EAC1790" w14:textId="77777777" w:rsidR="0030402F" w:rsidRDefault="0030402F" w:rsidP="0030402F">
      <w:pPr>
        <w:pStyle w:val="FreeFormA"/>
        <w:rPr>
          <w:rFonts w:ascii="Arial" w:eastAsia="Arial" w:hAnsi="Arial" w:cs="Arial"/>
          <w:b/>
          <w:bCs/>
          <w:color w:val="7E0025"/>
          <w:u w:color="7E0025"/>
        </w:rPr>
      </w:pPr>
      <w:r>
        <w:rPr>
          <w:rFonts w:ascii="Arial"/>
        </w:rPr>
        <w:t xml:space="preserve">4. The steps to defeat these desires are the </w:t>
      </w:r>
      <w:r>
        <w:rPr>
          <w:rFonts w:ascii="Arial"/>
          <w:b/>
          <w:bCs/>
          <w:u w:val="single"/>
        </w:rPr>
        <w:t>"Eightfold Path"</w:t>
      </w:r>
      <w:r>
        <w:rPr>
          <w:rFonts w:ascii="Arial"/>
          <w:b/>
          <w:bCs/>
        </w:rPr>
        <w:t xml:space="preserve"> </w:t>
      </w:r>
    </w:p>
    <w:p w14:paraId="2B10EE05" w14:textId="77777777" w:rsidR="0030402F" w:rsidRDefault="0030402F" w:rsidP="0030402F">
      <w:pPr>
        <w:pStyle w:val="FreeFormA"/>
        <w:rPr>
          <w:rFonts w:ascii="Arial" w:eastAsia="Arial" w:hAnsi="Arial" w:cs="Arial"/>
          <w:color w:val="190E00"/>
          <w:u w:color="190E00"/>
        </w:rPr>
      </w:pPr>
    </w:p>
    <w:p w14:paraId="4387EF49" w14:textId="77777777" w:rsidR="0030402F" w:rsidRDefault="0030402F" w:rsidP="0030402F">
      <w:pPr>
        <w:pStyle w:val="FreeFormA"/>
        <w:rPr>
          <w:rFonts w:ascii="Arial" w:eastAsia="Arial" w:hAnsi="Arial" w:cs="Arial"/>
          <w:b/>
          <w:bCs/>
          <w:color w:val="000046"/>
          <w:u w:color="000046"/>
        </w:rPr>
      </w:pPr>
      <w:r>
        <w:rPr>
          <w:rFonts w:ascii="Arial" w:eastAsia="Arial" w:hAnsi="Arial" w:cs="Arial"/>
        </w:rPr>
        <w:tab/>
        <w:t xml:space="preserve">B.  </w:t>
      </w:r>
      <w:r>
        <w:rPr>
          <w:rFonts w:ascii="Arial"/>
          <w:b/>
          <w:bCs/>
          <w:color w:val="000046"/>
          <w:u w:color="000046"/>
        </w:rPr>
        <w:t xml:space="preserve">Christianity - </w:t>
      </w:r>
      <w:r>
        <w:rPr>
          <w:rFonts w:ascii="Arial"/>
          <w:b/>
          <w:bCs/>
          <w:color w:val="000046"/>
          <w:u w:val="single" w:color="000046"/>
        </w:rPr>
        <w:t>Sin</w:t>
      </w:r>
    </w:p>
    <w:p w14:paraId="50F3A992" w14:textId="77777777" w:rsidR="0030402F" w:rsidRDefault="0030402F" w:rsidP="0030402F">
      <w:pPr>
        <w:pStyle w:val="FreeFormA"/>
        <w:rPr>
          <w:rFonts w:ascii="Arial" w:eastAsia="Arial" w:hAnsi="Arial" w:cs="Arial"/>
          <w:b/>
          <w:bCs/>
          <w:color w:val="000046"/>
          <w:u w:color="000046"/>
        </w:rPr>
      </w:pPr>
    </w:p>
    <w:p w14:paraId="2EBD2F04" w14:textId="77777777" w:rsidR="0030402F" w:rsidRDefault="0030402F" w:rsidP="0030402F">
      <w:pPr>
        <w:pStyle w:val="FreeFormA"/>
        <w:rPr>
          <w:rFonts w:ascii="Arial" w:eastAsia="Arial" w:hAnsi="Arial" w:cs="Arial"/>
          <w:color w:val="190E00"/>
          <w:u w:color="190E00"/>
        </w:rPr>
      </w:pPr>
      <w:r>
        <w:rPr>
          <w:rFonts w:ascii="Arial"/>
          <w:color w:val="190E00"/>
          <w:u w:color="190E00"/>
        </w:rPr>
        <w:t xml:space="preserve">Sin is the </w:t>
      </w:r>
      <w:r>
        <w:rPr>
          <w:rFonts w:ascii="Arial"/>
          <w:b/>
          <w:bCs/>
          <w:color w:val="190E00"/>
          <w:u w:val="single" w:color="190E00"/>
        </w:rPr>
        <w:t>big problem not desires</w:t>
      </w:r>
    </w:p>
    <w:p w14:paraId="2AC1724A" w14:textId="77777777" w:rsidR="0030402F" w:rsidRDefault="0030402F" w:rsidP="0030402F">
      <w:pPr>
        <w:pStyle w:val="FreeFormA"/>
        <w:rPr>
          <w:rFonts w:ascii="Arial" w:eastAsia="Arial" w:hAnsi="Arial" w:cs="Arial"/>
          <w:color w:val="190E00"/>
          <w:u w:color="190E00"/>
        </w:rPr>
      </w:pPr>
    </w:p>
    <w:p w14:paraId="5A4A3F72" w14:textId="77777777" w:rsidR="0030402F" w:rsidRDefault="0030402F" w:rsidP="0030402F">
      <w:pPr>
        <w:pStyle w:val="Default"/>
        <w:jc w:val="center"/>
        <w:rPr>
          <w:rFonts w:ascii="Arial" w:eastAsia="Arial" w:hAnsi="Arial" w:cs="Arial"/>
          <w:b/>
          <w:bCs/>
          <w:color w:val="000046"/>
          <w:sz w:val="24"/>
          <w:szCs w:val="24"/>
          <w:u w:color="000046"/>
        </w:rPr>
      </w:pPr>
      <w:r>
        <w:rPr>
          <w:rFonts w:ascii="Arial"/>
          <w:sz w:val="24"/>
          <w:szCs w:val="24"/>
        </w:rPr>
        <w:t xml:space="preserve">Do not let sin control the way you live; do not give in to sinful desires. </w:t>
      </w:r>
      <w:r>
        <w:rPr>
          <w:rFonts w:ascii="Arial"/>
          <w:b/>
          <w:bCs/>
          <w:sz w:val="24"/>
          <w:szCs w:val="24"/>
        </w:rPr>
        <w:t xml:space="preserve"> </w:t>
      </w:r>
      <w:r>
        <w:rPr>
          <w:rFonts w:ascii="Arial"/>
          <w:sz w:val="24"/>
          <w:szCs w:val="24"/>
        </w:rPr>
        <w:t>Do not let any part of your body become an instrument of evil to serve sin. Instead, give yourselves completely to God, for you were dead, but now you have new life. So use your whole body as an instrument to do what is right for the glory of God.  Romans 6:12-13 (NLT)</w:t>
      </w:r>
    </w:p>
    <w:p w14:paraId="6D70EBF3" w14:textId="77777777" w:rsidR="0030402F" w:rsidRDefault="0030402F" w:rsidP="0030402F">
      <w:pPr>
        <w:pStyle w:val="Default"/>
        <w:jc w:val="center"/>
        <w:rPr>
          <w:rFonts w:ascii="Arial" w:eastAsia="Arial" w:hAnsi="Arial" w:cs="Arial"/>
        </w:rPr>
      </w:pPr>
    </w:p>
    <w:p w14:paraId="2018CCEE" w14:textId="77777777" w:rsidR="0030402F" w:rsidRDefault="0030402F" w:rsidP="0030402F">
      <w:pPr>
        <w:pStyle w:val="FreeFormA"/>
        <w:rPr>
          <w:rFonts w:ascii="Arial" w:eastAsia="Arial" w:hAnsi="Arial" w:cs="Arial"/>
          <w:b/>
          <w:bCs/>
          <w:i/>
          <w:iCs/>
          <w:color w:val="7E0025"/>
          <w:u w:color="7E0025"/>
        </w:rPr>
      </w:pPr>
      <w:r>
        <w:rPr>
          <w:rFonts w:ascii="Arial"/>
          <w:color w:val="000046"/>
          <w:u w:color="000046"/>
        </w:rPr>
        <w:t>S</w:t>
      </w:r>
      <w:r>
        <w:rPr>
          <w:rFonts w:ascii="Arial"/>
        </w:rPr>
        <w:t xml:space="preserve">uffering is a </w:t>
      </w:r>
      <w:r>
        <w:rPr>
          <w:rFonts w:ascii="Arial"/>
          <w:b/>
          <w:bCs/>
          <w:u w:val="single"/>
        </w:rPr>
        <w:t>part of life.</w:t>
      </w:r>
    </w:p>
    <w:p w14:paraId="727A7F7B" w14:textId="77777777" w:rsidR="0030402F" w:rsidRDefault="0030402F" w:rsidP="0030402F">
      <w:pPr>
        <w:pStyle w:val="Default"/>
        <w:rPr>
          <w:rFonts w:ascii="Arial" w:eastAsia="Arial" w:hAnsi="Arial" w:cs="Arial"/>
        </w:rPr>
      </w:pPr>
    </w:p>
    <w:p w14:paraId="6079744A" w14:textId="77777777" w:rsidR="0030402F" w:rsidRDefault="0030402F" w:rsidP="0030402F">
      <w:pPr>
        <w:pStyle w:val="Default"/>
        <w:jc w:val="center"/>
        <w:rPr>
          <w:rFonts w:ascii="Arial" w:eastAsia="Arial" w:hAnsi="Arial" w:cs="Arial"/>
          <w:sz w:val="24"/>
          <w:szCs w:val="24"/>
        </w:rPr>
      </w:pPr>
      <w:r>
        <w:rPr>
          <w:rFonts w:ascii="Arial"/>
          <w:sz w:val="24"/>
          <w:szCs w:val="24"/>
        </w:rPr>
        <w:t>Yet what we suffer now is nothing compared to the glory he will reveal to us later</w:t>
      </w:r>
      <w:r>
        <w:rPr>
          <w:rFonts w:hAnsi="Arial"/>
          <w:sz w:val="24"/>
          <w:szCs w:val="24"/>
        </w:rPr>
        <w:t>…</w:t>
      </w:r>
      <w:r>
        <w:rPr>
          <w:rFonts w:ascii="Arial"/>
          <w:sz w:val="24"/>
          <w:szCs w:val="24"/>
        </w:rPr>
        <w:t>. for we long for our bodies to be released from sin and suffering. We, too, wait with eager hope for the day when God will give us our full rights as his adopted</w:t>
      </w:r>
      <w:r>
        <w:rPr>
          <w:rFonts w:ascii="Arial"/>
          <w:sz w:val="24"/>
          <w:szCs w:val="24"/>
        </w:rPr>
        <w:br/>
        <w:t xml:space="preserve"> </w:t>
      </w:r>
      <w:proofErr w:type="spellStart"/>
      <w:r>
        <w:rPr>
          <w:rFonts w:ascii="Arial"/>
          <w:sz w:val="24"/>
          <w:szCs w:val="24"/>
        </w:rPr>
        <w:t>chi</w:t>
      </w:r>
      <w:r>
        <w:rPr>
          <w:rFonts w:ascii="Arial"/>
          <w:sz w:val="24"/>
          <w:szCs w:val="24"/>
        </w:rPr>
        <w:t>l</w:t>
      </w:r>
      <w:r>
        <w:rPr>
          <w:rFonts w:ascii="Arial"/>
          <w:sz w:val="24"/>
          <w:szCs w:val="24"/>
        </w:rPr>
        <w:t>dren</w:t>
      </w:r>
      <w:proofErr w:type="gramStart"/>
      <w:r>
        <w:rPr>
          <w:rFonts w:ascii="Arial"/>
          <w:sz w:val="24"/>
          <w:szCs w:val="24"/>
        </w:rPr>
        <w:t>,including</w:t>
      </w:r>
      <w:proofErr w:type="spellEnd"/>
      <w:proofErr w:type="gramEnd"/>
      <w:r>
        <w:rPr>
          <w:rFonts w:ascii="Arial"/>
          <w:sz w:val="24"/>
          <w:szCs w:val="24"/>
        </w:rPr>
        <w:t xml:space="preserve"> the new bodies he has promised us</w:t>
      </w:r>
      <w:r>
        <w:rPr>
          <w:rFonts w:hAnsi="Arial"/>
          <w:sz w:val="24"/>
          <w:szCs w:val="24"/>
        </w:rPr>
        <w:t>…</w:t>
      </w:r>
      <w:r>
        <w:rPr>
          <w:rFonts w:ascii="Arial"/>
          <w:sz w:val="24"/>
          <w:szCs w:val="24"/>
        </w:rPr>
        <w:t xml:space="preserve">.  </w:t>
      </w:r>
    </w:p>
    <w:p w14:paraId="2E6F1639" w14:textId="77777777" w:rsidR="0030402F" w:rsidRDefault="0030402F" w:rsidP="0030402F">
      <w:pPr>
        <w:pStyle w:val="Default"/>
        <w:jc w:val="center"/>
        <w:rPr>
          <w:rFonts w:ascii="Arial" w:eastAsia="Arial" w:hAnsi="Arial" w:cs="Arial"/>
          <w:color w:val="190E00"/>
          <w:sz w:val="24"/>
          <w:szCs w:val="24"/>
          <w:u w:color="190E00"/>
        </w:rPr>
      </w:pPr>
      <w:r>
        <w:rPr>
          <w:rFonts w:ascii="Arial"/>
          <w:color w:val="190E00"/>
          <w:sz w:val="24"/>
          <w:szCs w:val="24"/>
          <w:u w:color="190E00"/>
        </w:rPr>
        <w:t>Romans 8:18-25 (NLT)</w:t>
      </w:r>
    </w:p>
    <w:p w14:paraId="0223258E" w14:textId="77777777" w:rsidR="00D313A9" w:rsidRDefault="00D313A9">
      <w:pPr>
        <w:pStyle w:val="FreeFormA"/>
        <w:rPr>
          <w:rFonts w:ascii="Arial" w:eastAsia="Arial" w:hAnsi="Arial" w:cs="Arial"/>
          <w:color w:val="190E00"/>
          <w:u w:color="190E00"/>
        </w:rPr>
      </w:pPr>
    </w:p>
    <w:p w14:paraId="196474C2" w14:textId="77777777" w:rsidR="00D313A9" w:rsidRDefault="004377A5">
      <w:pPr>
        <w:pStyle w:val="FreeFormA"/>
        <w:rPr>
          <w:rFonts w:ascii="Arial" w:eastAsia="Arial" w:hAnsi="Arial" w:cs="Arial"/>
          <w:b/>
          <w:bCs/>
          <w:i/>
          <w:iCs/>
        </w:rPr>
      </w:pPr>
      <w:bookmarkStart w:id="0" w:name="_GoBack"/>
      <w:bookmarkEnd w:id="0"/>
      <w:r>
        <w:rPr>
          <w:rFonts w:ascii="Arial"/>
          <w:color w:val="190E00"/>
          <w:u w:color="190E00"/>
        </w:rPr>
        <w:t xml:space="preserve">Overcoming </w:t>
      </w:r>
      <w:r>
        <w:rPr>
          <w:rFonts w:ascii="Arial"/>
        </w:rPr>
        <w:t xml:space="preserve">suffering comes from </w:t>
      </w:r>
      <w:r>
        <w:rPr>
          <w:rFonts w:ascii="Arial"/>
          <w:b/>
          <w:bCs/>
          <w:u w:val="single"/>
        </w:rPr>
        <w:t>trusting God</w:t>
      </w:r>
    </w:p>
    <w:p w14:paraId="3DDFE47C" w14:textId="77777777" w:rsidR="00D313A9" w:rsidRDefault="00D313A9">
      <w:pPr>
        <w:pStyle w:val="FreeFormA"/>
        <w:rPr>
          <w:rFonts w:ascii="Arial" w:eastAsia="Arial" w:hAnsi="Arial" w:cs="Arial"/>
          <w:b/>
          <w:bCs/>
          <w:i/>
          <w:iCs/>
        </w:rPr>
      </w:pPr>
    </w:p>
    <w:p w14:paraId="514D47C1" w14:textId="77777777" w:rsidR="00D313A9" w:rsidRDefault="004377A5">
      <w:pPr>
        <w:pStyle w:val="Default"/>
        <w:jc w:val="center"/>
        <w:rPr>
          <w:rFonts w:ascii="Arial" w:eastAsia="Arial" w:hAnsi="Arial" w:cs="Arial"/>
          <w:color w:val="190E00"/>
          <w:sz w:val="24"/>
          <w:szCs w:val="24"/>
          <w:u w:color="190E00"/>
        </w:rPr>
      </w:pPr>
      <w:r>
        <w:rPr>
          <w:rFonts w:ascii="Arial"/>
          <w:sz w:val="24"/>
          <w:szCs w:val="24"/>
        </w:rPr>
        <w:t>And we know that God causes everything to work together for the good of those who love God and are called according to his purpose for them.  Romans 8:28 (NLT)</w:t>
      </w:r>
    </w:p>
    <w:p w14:paraId="1CC6A7BC" w14:textId="77777777" w:rsidR="00D313A9" w:rsidRDefault="00D313A9">
      <w:pPr>
        <w:pStyle w:val="FreeFormA"/>
        <w:rPr>
          <w:rFonts w:ascii="Arial" w:eastAsia="Arial" w:hAnsi="Arial" w:cs="Arial"/>
          <w:b/>
          <w:bCs/>
          <w:i/>
          <w:iCs/>
        </w:rPr>
      </w:pPr>
    </w:p>
    <w:p w14:paraId="0C1D8B00" w14:textId="77777777" w:rsidR="00D313A9" w:rsidRDefault="004377A5">
      <w:pPr>
        <w:pStyle w:val="FreeFormA"/>
        <w:rPr>
          <w:rFonts w:ascii="Arial" w:eastAsia="Arial" w:hAnsi="Arial" w:cs="Arial"/>
          <w:b/>
          <w:bCs/>
          <w:color w:val="190E00"/>
          <w:u w:color="190E00"/>
        </w:rPr>
      </w:pPr>
      <w:r>
        <w:rPr>
          <w:rFonts w:ascii="Arial"/>
          <w:b/>
          <w:bCs/>
          <w:color w:val="190E00"/>
          <w:u w:color="190E00"/>
        </w:rPr>
        <w:t>3.  Our Destiny</w:t>
      </w:r>
    </w:p>
    <w:p w14:paraId="646A3F36" w14:textId="77777777" w:rsidR="00D313A9" w:rsidRDefault="00D313A9">
      <w:pPr>
        <w:pStyle w:val="FreeFormA"/>
        <w:rPr>
          <w:rFonts w:ascii="Arial" w:eastAsia="Arial" w:hAnsi="Arial" w:cs="Arial"/>
          <w:b/>
          <w:bCs/>
          <w:color w:val="104503"/>
          <w:u w:color="104503"/>
        </w:rPr>
      </w:pPr>
    </w:p>
    <w:p w14:paraId="5B07EE01" w14:textId="77777777" w:rsidR="00D313A9" w:rsidRDefault="004377A5">
      <w:pPr>
        <w:pStyle w:val="FreeFormA"/>
        <w:rPr>
          <w:rFonts w:ascii="Arial" w:eastAsia="Arial" w:hAnsi="Arial" w:cs="Arial"/>
          <w:b/>
          <w:bCs/>
          <w:color w:val="000046"/>
          <w:u w:color="000046"/>
        </w:rPr>
      </w:pPr>
      <w:r>
        <w:rPr>
          <w:rFonts w:ascii="Arial" w:eastAsia="Arial" w:hAnsi="Arial" w:cs="Arial"/>
          <w:b/>
          <w:bCs/>
          <w:color w:val="104503"/>
          <w:u w:color="104503"/>
        </w:rPr>
        <w:tab/>
      </w:r>
      <w:r>
        <w:rPr>
          <w:rFonts w:ascii="Arial"/>
          <w:b/>
          <w:bCs/>
        </w:rPr>
        <w:t xml:space="preserve">A. Buddhism </w:t>
      </w:r>
    </w:p>
    <w:p w14:paraId="5A429213" w14:textId="77777777" w:rsidR="00D313A9" w:rsidRDefault="00D313A9">
      <w:pPr>
        <w:pStyle w:val="FreeFormA"/>
        <w:rPr>
          <w:rFonts w:ascii="Arial" w:eastAsia="Arial" w:hAnsi="Arial" w:cs="Arial"/>
          <w:color w:val="190E00"/>
          <w:u w:color="190E00"/>
        </w:rPr>
      </w:pPr>
    </w:p>
    <w:p w14:paraId="46EACA74" w14:textId="77777777" w:rsidR="00D313A9" w:rsidRDefault="004377A5">
      <w:pPr>
        <w:pStyle w:val="FreeFormA"/>
        <w:rPr>
          <w:rFonts w:ascii="Arial" w:eastAsia="Arial" w:hAnsi="Arial" w:cs="Arial"/>
          <w:color w:val="7E0025"/>
          <w:u w:color="7E0025"/>
        </w:rPr>
      </w:pPr>
      <w:r>
        <w:rPr>
          <w:rFonts w:ascii="Arial"/>
          <w:b/>
          <w:bCs/>
          <w:u w:val="single"/>
        </w:rPr>
        <w:t xml:space="preserve">Rebirth </w:t>
      </w:r>
      <w:r>
        <w:rPr>
          <w:rFonts w:ascii="Arial"/>
        </w:rPr>
        <w:t>(reincarnation)</w:t>
      </w:r>
    </w:p>
    <w:p w14:paraId="38659F08" w14:textId="77777777" w:rsidR="00D313A9" w:rsidRDefault="00D313A9">
      <w:pPr>
        <w:pStyle w:val="FreeFormA"/>
        <w:rPr>
          <w:rFonts w:ascii="Arial" w:eastAsia="Arial" w:hAnsi="Arial" w:cs="Arial"/>
          <w:color w:val="190E00"/>
          <w:u w:color="190E00"/>
        </w:rPr>
      </w:pPr>
    </w:p>
    <w:p w14:paraId="2D92B60C" w14:textId="77777777" w:rsidR="00D313A9" w:rsidRDefault="004377A5">
      <w:pPr>
        <w:pStyle w:val="FreeFormA"/>
        <w:rPr>
          <w:rFonts w:ascii="Arial" w:eastAsia="Arial" w:hAnsi="Arial" w:cs="Arial"/>
          <w:color w:val="7E0025"/>
          <w:u w:color="7E0025"/>
        </w:rPr>
      </w:pPr>
      <w:r>
        <w:rPr>
          <w:rFonts w:ascii="Arial"/>
          <w:b/>
          <w:bCs/>
          <w:u w:val="single"/>
        </w:rPr>
        <w:t>Karma</w:t>
      </w:r>
      <w:r>
        <w:rPr>
          <w:rFonts w:ascii="Arial"/>
        </w:rPr>
        <w:t xml:space="preserve"> (action)</w:t>
      </w:r>
    </w:p>
    <w:p w14:paraId="705EB06A" w14:textId="77777777" w:rsidR="00D313A9" w:rsidRDefault="00D313A9">
      <w:pPr>
        <w:pStyle w:val="FreeFormA"/>
        <w:rPr>
          <w:rFonts w:ascii="Arial" w:eastAsia="Arial" w:hAnsi="Arial" w:cs="Arial"/>
          <w:color w:val="190E00"/>
          <w:u w:color="190E00"/>
        </w:rPr>
      </w:pPr>
    </w:p>
    <w:p w14:paraId="7BA2CC57" w14:textId="77777777" w:rsidR="00D313A9" w:rsidRDefault="004377A5">
      <w:pPr>
        <w:pStyle w:val="FreeFormA"/>
        <w:rPr>
          <w:rFonts w:ascii="Arial" w:eastAsia="Arial" w:hAnsi="Arial" w:cs="Arial"/>
          <w:color w:val="7E0025"/>
          <w:u w:color="7E0025"/>
        </w:rPr>
      </w:pPr>
      <w:proofErr w:type="gramStart"/>
      <w:r>
        <w:rPr>
          <w:rFonts w:ascii="Arial"/>
          <w:b/>
          <w:bCs/>
          <w:u w:val="single"/>
        </w:rPr>
        <w:t>Nirvana</w:t>
      </w:r>
      <w:r>
        <w:rPr>
          <w:rFonts w:ascii="Arial"/>
        </w:rPr>
        <w:t>(</w:t>
      </w:r>
      <w:proofErr w:type="gramEnd"/>
      <w:r>
        <w:rPr>
          <w:rFonts w:ascii="Arial"/>
        </w:rPr>
        <w:t>release)</w:t>
      </w:r>
    </w:p>
    <w:p w14:paraId="2F860CEF" w14:textId="77777777" w:rsidR="00D313A9" w:rsidRDefault="00D313A9">
      <w:pPr>
        <w:pStyle w:val="FreeFormA"/>
        <w:rPr>
          <w:rFonts w:ascii="Arial" w:eastAsia="Arial" w:hAnsi="Arial" w:cs="Arial"/>
          <w:color w:val="190E00"/>
          <w:u w:color="190E00"/>
        </w:rPr>
      </w:pPr>
    </w:p>
    <w:p w14:paraId="44AAF2E2" w14:textId="77777777" w:rsidR="00D313A9" w:rsidRDefault="00D313A9">
      <w:pPr>
        <w:pStyle w:val="FreeFormA"/>
        <w:rPr>
          <w:rFonts w:ascii="Arial" w:eastAsia="Arial" w:hAnsi="Arial" w:cs="Arial"/>
          <w:color w:val="190E00"/>
          <w:u w:color="190E00"/>
        </w:rPr>
      </w:pPr>
    </w:p>
    <w:p w14:paraId="6D349B92" w14:textId="0F1CC80F" w:rsidR="00D313A9" w:rsidRDefault="004377A5">
      <w:pPr>
        <w:pStyle w:val="FreeFormA"/>
        <w:rPr>
          <w:rFonts w:ascii="Arial" w:eastAsia="Arial" w:hAnsi="Arial" w:cs="Arial"/>
          <w:b/>
          <w:bCs/>
          <w:color w:val="000046"/>
          <w:u w:color="000046"/>
        </w:rPr>
      </w:pPr>
      <w:r>
        <w:rPr>
          <w:rFonts w:ascii="Arial" w:eastAsia="Arial" w:hAnsi="Arial" w:cs="Arial"/>
          <w:color w:val="190E00"/>
          <w:u w:color="190E00"/>
        </w:rPr>
        <w:tab/>
      </w:r>
      <w:r>
        <w:rPr>
          <w:rFonts w:ascii="Arial"/>
          <w:b/>
          <w:bCs/>
        </w:rPr>
        <w:t>B.</w:t>
      </w:r>
      <w:r w:rsidR="00B65F7D">
        <w:rPr>
          <w:rFonts w:ascii="Arial"/>
          <w:b/>
          <w:bCs/>
        </w:rPr>
        <w:t xml:space="preserve"> </w:t>
      </w:r>
      <w:r>
        <w:rPr>
          <w:rFonts w:ascii="Arial"/>
          <w:b/>
          <w:bCs/>
        </w:rPr>
        <w:t>Christianity</w:t>
      </w:r>
    </w:p>
    <w:p w14:paraId="16411738" w14:textId="77777777" w:rsidR="00D313A9" w:rsidRDefault="00D313A9">
      <w:pPr>
        <w:pStyle w:val="FreeFormA"/>
        <w:rPr>
          <w:rFonts w:ascii="Arial" w:eastAsia="Arial" w:hAnsi="Arial" w:cs="Arial"/>
          <w:b/>
          <w:bCs/>
          <w:color w:val="000046"/>
          <w:u w:color="000046"/>
        </w:rPr>
      </w:pPr>
    </w:p>
    <w:p w14:paraId="5A247777" w14:textId="77777777" w:rsidR="00D313A9" w:rsidRDefault="00D606E6">
      <w:pPr>
        <w:pStyle w:val="FreeFormA"/>
        <w:rPr>
          <w:rFonts w:ascii="Arial" w:eastAsia="Arial" w:hAnsi="Arial" w:cs="Arial"/>
          <w:b/>
          <w:bCs/>
          <w:i/>
          <w:iCs/>
          <w:color w:val="930032"/>
          <w:u w:color="930032"/>
        </w:rPr>
      </w:pPr>
      <w:r>
        <w:rPr>
          <w:rFonts w:ascii="Arial"/>
          <w:u w:color="930032"/>
        </w:rPr>
        <w:t>We live and die</w:t>
      </w:r>
      <w:r w:rsidR="004377A5">
        <w:rPr>
          <w:rFonts w:ascii="Arial"/>
          <w:u w:color="930032"/>
        </w:rPr>
        <w:t xml:space="preserve"> only </w:t>
      </w:r>
      <w:r w:rsidR="004377A5">
        <w:rPr>
          <w:rFonts w:ascii="Arial"/>
          <w:b/>
          <w:bCs/>
          <w:u w:val="single" w:color="930032"/>
        </w:rPr>
        <w:t>once.</w:t>
      </w:r>
    </w:p>
    <w:p w14:paraId="4407EBF1" w14:textId="77777777" w:rsidR="00D313A9" w:rsidRDefault="00D313A9">
      <w:pPr>
        <w:pStyle w:val="FreeFormA"/>
        <w:rPr>
          <w:rFonts w:ascii="Arial" w:eastAsia="Arial" w:hAnsi="Arial" w:cs="Arial"/>
          <w:b/>
          <w:bCs/>
          <w:i/>
          <w:iCs/>
          <w:color w:val="930032"/>
          <w:u w:color="930032"/>
        </w:rPr>
      </w:pPr>
    </w:p>
    <w:p w14:paraId="7EF362F9" w14:textId="61F64B94" w:rsidR="00D313A9" w:rsidRDefault="004377A5">
      <w:pPr>
        <w:pStyle w:val="Default"/>
        <w:jc w:val="center"/>
        <w:rPr>
          <w:rFonts w:ascii="Arial" w:eastAsia="Arial" w:hAnsi="Arial" w:cs="Arial"/>
          <w:b/>
          <w:bCs/>
          <w:i/>
          <w:iCs/>
          <w:color w:val="930032"/>
          <w:sz w:val="24"/>
          <w:szCs w:val="24"/>
          <w:u w:color="930032"/>
        </w:rPr>
      </w:pPr>
      <w:r>
        <w:rPr>
          <w:rFonts w:ascii="Arial"/>
          <w:sz w:val="24"/>
          <w:szCs w:val="24"/>
        </w:rPr>
        <w:t>And just as each person is destined to die once and after that comes judgment</w:t>
      </w:r>
      <w:proofErr w:type="gramStart"/>
      <w:r>
        <w:rPr>
          <w:rFonts w:ascii="Arial"/>
          <w:sz w:val="24"/>
          <w:szCs w:val="24"/>
        </w:rPr>
        <w:t>,  Hebrews</w:t>
      </w:r>
      <w:proofErr w:type="gramEnd"/>
      <w:r>
        <w:rPr>
          <w:rFonts w:ascii="Arial"/>
          <w:sz w:val="24"/>
          <w:szCs w:val="24"/>
        </w:rPr>
        <w:t xml:space="preserve"> 9:27  </w:t>
      </w:r>
      <w:r w:rsidR="0051148D">
        <w:rPr>
          <w:rFonts w:ascii="Arial"/>
          <w:sz w:val="24"/>
          <w:szCs w:val="24"/>
        </w:rPr>
        <w:t>(</w:t>
      </w:r>
      <w:r>
        <w:rPr>
          <w:rFonts w:ascii="Arial"/>
          <w:sz w:val="24"/>
          <w:szCs w:val="24"/>
        </w:rPr>
        <w:t>NLT</w:t>
      </w:r>
      <w:r w:rsidR="0051148D">
        <w:rPr>
          <w:rFonts w:ascii="Arial"/>
          <w:sz w:val="24"/>
          <w:szCs w:val="24"/>
        </w:rPr>
        <w:t>)</w:t>
      </w:r>
    </w:p>
    <w:p w14:paraId="5A28F646" w14:textId="77777777" w:rsidR="00D313A9" w:rsidRDefault="00D313A9">
      <w:pPr>
        <w:pStyle w:val="FreeFormA"/>
        <w:rPr>
          <w:rFonts w:ascii="Arial" w:eastAsia="Arial" w:hAnsi="Arial" w:cs="Arial"/>
          <w:b/>
          <w:bCs/>
          <w:i/>
          <w:iCs/>
          <w:color w:val="930032"/>
          <w:u w:color="930032"/>
        </w:rPr>
      </w:pPr>
    </w:p>
    <w:p w14:paraId="707CB32B" w14:textId="77777777" w:rsidR="00D606E6" w:rsidRDefault="00D606E6">
      <w:pPr>
        <w:pStyle w:val="FreeFormA"/>
        <w:rPr>
          <w:rFonts w:ascii="Arial" w:eastAsia="Arial" w:hAnsi="Arial" w:cs="Arial"/>
          <w:bCs/>
          <w:iCs/>
          <w:color w:val="930032"/>
          <w:u w:color="930032"/>
        </w:rPr>
      </w:pPr>
    </w:p>
    <w:p w14:paraId="7AF26D5B" w14:textId="77777777" w:rsidR="00D606E6" w:rsidRPr="00D77C19" w:rsidRDefault="00D77C19">
      <w:pPr>
        <w:pStyle w:val="FreeFormA"/>
        <w:rPr>
          <w:rFonts w:ascii="Arial" w:eastAsia="Arial" w:hAnsi="Arial" w:cs="Arial"/>
          <w:bCs/>
          <w:iCs/>
          <w:color w:val="000000" w:themeColor="text1"/>
          <w:u w:color="930032"/>
        </w:rPr>
      </w:pPr>
      <w:r w:rsidRPr="00D77C19">
        <w:rPr>
          <w:rFonts w:ascii="Arial" w:eastAsia="Arial" w:hAnsi="Arial" w:cs="Arial"/>
          <w:bCs/>
          <w:iCs/>
          <w:color w:val="000000" w:themeColor="text1"/>
          <w:u w:color="930032"/>
        </w:rPr>
        <w:t xml:space="preserve">We will experience the </w:t>
      </w:r>
      <w:r w:rsidRPr="00D77C19">
        <w:rPr>
          <w:rFonts w:ascii="Arial" w:eastAsia="Arial" w:hAnsi="Arial" w:cs="Arial"/>
          <w:b/>
          <w:bCs/>
          <w:iCs/>
          <w:color w:val="000000" w:themeColor="text1"/>
          <w:u w:val="single"/>
        </w:rPr>
        <w:t>resurrection.</w:t>
      </w:r>
    </w:p>
    <w:p w14:paraId="415A3C43" w14:textId="77777777" w:rsidR="00D606E6" w:rsidRDefault="00D606E6">
      <w:pPr>
        <w:pStyle w:val="FreeFormA"/>
        <w:rPr>
          <w:rFonts w:ascii="Arial" w:eastAsia="Arial" w:hAnsi="Arial" w:cs="Arial"/>
          <w:b/>
          <w:bCs/>
          <w:i/>
          <w:iCs/>
          <w:color w:val="930032"/>
          <w:u w:color="930032"/>
        </w:rPr>
      </w:pPr>
    </w:p>
    <w:p w14:paraId="59C0C033" w14:textId="7849B994" w:rsidR="00D313A9" w:rsidRDefault="004377A5" w:rsidP="0030402F">
      <w:pPr>
        <w:pStyle w:val="Default"/>
        <w:jc w:val="center"/>
      </w:pPr>
      <w:r>
        <w:rPr>
          <w:rFonts w:ascii="Arial"/>
          <w:sz w:val="24"/>
          <w:szCs w:val="24"/>
        </w:rPr>
        <w:t>Just as everyone dies because we all belong to Adam, ever</w:t>
      </w:r>
      <w:r>
        <w:rPr>
          <w:rFonts w:ascii="Arial"/>
          <w:sz w:val="24"/>
          <w:szCs w:val="24"/>
        </w:rPr>
        <w:t>y</w:t>
      </w:r>
      <w:r>
        <w:rPr>
          <w:rFonts w:ascii="Arial"/>
          <w:sz w:val="24"/>
          <w:szCs w:val="24"/>
        </w:rPr>
        <w:t xml:space="preserve">one who belongs to Christ will be given new life. </w:t>
      </w:r>
      <w:r w:rsidR="00D606E6">
        <w:rPr>
          <w:rFonts w:ascii="Arial"/>
          <w:b/>
          <w:bCs/>
          <w:sz w:val="24"/>
          <w:szCs w:val="24"/>
        </w:rPr>
        <w:t xml:space="preserve"> </w:t>
      </w:r>
      <w:r>
        <w:rPr>
          <w:rFonts w:ascii="Arial"/>
          <w:sz w:val="24"/>
          <w:szCs w:val="24"/>
        </w:rPr>
        <w:t xml:space="preserve">But there is an order to this resurrection: Christ was raised as the first of the harvest; then all who belong to Christ will be raised when he comes back.  1 Corinthians 15:22-23 </w:t>
      </w:r>
      <w:r w:rsidR="0051148D">
        <w:rPr>
          <w:rFonts w:ascii="Arial"/>
          <w:sz w:val="24"/>
          <w:szCs w:val="24"/>
        </w:rPr>
        <w:t>(</w:t>
      </w:r>
      <w:r>
        <w:rPr>
          <w:rFonts w:ascii="Arial"/>
          <w:sz w:val="24"/>
          <w:szCs w:val="24"/>
        </w:rPr>
        <w:t>NLT</w:t>
      </w:r>
      <w:r w:rsidR="0051148D">
        <w:rPr>
          <w:rFonts w:ascii="Arial"/>
          <w:sz w:val="24"/>
          <w:szCs w:val="24"/>
        </w:rPr>
        <w:t>)</w:t>
      </w:r>
    </w:p>
    <w:sectPr w:rsidR="00D313A9">
      <w:headerReference w:type="even" r:id="rId10"/>
      <w:headerReference w:type="default" r:id="rId11"/>
      <w:footerReference w:type="even" r:id="rId12"/>
      <w:footerReference w:type="default" r:id="rId13"/>
      <w:pgSz w:w="15840" w:h="12240" w:orient="landscape"/>
      <w:pgMar w:top="720" w:right="720" w:bottom="720" w:left="720" w:header="0" w:footer="864" w:gutter="0"/>
      <w:cols w:num="2" w:space="720" w:equalWidth="0">
        <w:col w:w="6840" w:space="720"/>
        <w:col w:w="684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40E40" w14:textId="77777777" w:rsidR="00D606E6" w:rsidRDefault="00D606E6">
      <w:r>
        <w:separator/>
      </w:r>
    </w:p>
  </w:endnote>
  <w:endnote w:type="continuationSeparator" w:id="0">
    <w:p w14:paraId="7F6E80CC" w14:textId="77777777" w:rsidR="00D606E6" w:rsidRDefault="00D6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78033" w14:textId="77777777" w:rsidR="00D606E6" w:rsidRDefault="00D606E6">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08F5C" w14:textId="77777777" w:rsidR="00D606E6" w:rsidRDefault="00D606E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A40C3" w14:textId="77777777" w:rsidR="00D606E6" w:rsidRDefault="00D606E6">
      <w:r>
        <w:separator/>
      </w:r>
    </w:p>
  </w:footnote>
  <w:footnote w:type="continuationSeparator" w:id="0">
    <w:p w14:paraId="37EA272E" w14:textId="77777777" w:rsidR="00D606E6" w:rsidRDefault="00D60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84D6E" w14:textId="77777777" w:rsidR="00D606E6" w:rsidRDefault="00D606E6">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E12E5" w14:textId="77777777" w:rsidR="00D606E6" w:rsidRDefault="00D606E6">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F24BB"/>
    <w:multiLevelType w:val="multilevel"/>
    <w:tmpl w:val="BE4A92BC"/>
    <w:lvl w:ilvl="0">
      <w:numFmt w:val="bullet"/>
      <w:lvlText w:val="*"/>
      <w:lvlJc w:val="left"/>
      <w:rPr>
        <w:color w:val="000000"/>
        <w:position w:val="0"/>
        <w:u w:color="190E00"/>
      </w:rPr>
    </w:lvl>
    <w:lvl w:ilvl="1">
      <w:start w:val="1"/>
      <w:numFmt w:val="bullet"/>
      <w:lvlText w:val="*"/>
      <w:lvlJc w:val="left"/>
      <w:rPr>
        <w:color w:val="000000"/>
        <w:position w:val="0"/>
        <w:u w:color="190E00"/>
      </w:rPr>
    </w:lvl>
    <w:lvl w:ilvl="2">
      <w:start w:val="1"/>
      <w:numFmt w:val="bullet"/>
      <w:lvlText w:val="*"/>
      <w:lvlJc w:val="left"/>
      <w:rPr>
        <w:color w:val="000000"/>
        <w:position w:val="0"/>
        <w:u w:color="190E00"/>
      </w:rPr>
    </w:lvl>
    <w:lvl w:ilvl="3">
      <w:start w:val="1"/>
      <w:numFmt w:val="bullet"/>
      <w:lvlText w:val="*"/>
      <w:lvlJc w:val="left"/>
      <w:rPr>
        <w:color w:val="000000"/>
        <w:position w:val="0"/>
        <w:u w:color="190E00"/>
      </w:rPr>
    </w:lvl>
    <w:lvl w:ilvl="4">
      <w:start w:val="1"/>
      <w:numFmt w:val="bullet"/>
      <w:lvlText w:val="*"/>
      <w:lvlJc w:val="left"/>
      <w:rPr>
        <w:color w:val="000000"/>
        <w:position w:val="0"/>
        <w:u w:color="190E00"/>
      </w:rPr>
    </w:lvl>
    <w:lvl w:ilvl="5">
      <w:start w:val="1"/>
      <w:numFmt w:val="bullet"/>
      <w:lvlText w:val="*"/>
      <w:lvlJc w:val="left"/>
      <w:rPr>
        <w:color w:val="000000"/>
        <w:position w:val="0"/>
        <w:u w:color="190E00"/>
      </w:rPr>
    </w:lvl>
    <w:lvl w:ilvl="6">
      <w:start w:val="1"/>
      <w:numFmt w:val="bullet"/>
      <w:lvlText w:val="*"/>
      <w:lvlJc w:val="left"/>
      <w:rPr>
        <w:color w:val="000000"/>
        <w:position w:val="0"/>
        <w:u w:color="190E00"/>
      </w:rPr>
    </w:lvl>
    <w:lvl w:ilvl="7">
      <w:start w:val="1"/>
      <w:numFmt w:val="bullet"/>
      <w:lvlText w:val="*"/>
      <w:lvlJc w:val="left"/>
      <w:rPr>
        <w:color w:val="000000"/>
        <w:position w:val="0"/>
        <w:u w:color="190E00"/>
      </w:rPr>
    </w:lvl>
    <w:lvl w:ilvl="8">
      <w:start w:val="1"/>
      <w:numFmt w:val="bullet"/>
      <w:lvlText w:val="*"/>
      <w:lvlJc w:val="left"/>
      <w:rPr>
        <w:color w:val="000000"/>
        <w:position w:val="0"/>
        <w:u w:color="190E00"/>
      </w:rPr>
    </w:lvl>
  </w:abstractNum>
  <w:abstractNum w:abstractNumId="1">
    <w:nsid w:val="5CFD125E"/>
    <w:multiLevelType w:val="multilevel"/>
    <w:tmpl w:val="87C2BDDA"/>
    <w:styleLink w:val="ImportedStyle1"/>
    <w:lvl w:ilvl="0">
      <w:numFmt w:val="bullet"/>
      <w:lvlText w:val="*"/>
      <w:lvlJc w:val="left"/>
      <w:rPr>
        <w:color w:val="000000"/>
        <w:position w:val="0"/>
        <w:u w:color="190E00"/>
        <w:rtl w:val="0"/>
      </w:rPr>
    </w:lvl>
    <w:lvl w:ilvl="1">
      <w:start w:val="1"/>
      <w:numFmt w:val="bullet"/>
      <w:lvlText w:val="*"/>
      <w:lvlJc w:val="left"/>
      <w:rPr>
        <w:color w:val="000000"/>
        <w:position w:val="0"/>
        <w:u w:color="190E00"/>
        <w:rtl w:val="0"/>
      </w:rPr>
    </w:lvl>
    <w:lvl w:ilvl="2">
      <w:start w:val="1"/>
      <w:numFmt w:val="bullet"/>
      <w:lvlText w:val="*"/>
      <w:lvlJc w:val="left"/>
      <w:rPr>
        <w:color w:val="000000"/>
        <w:position w:val="0"/>
        <w:u w:color="190E00"/>
        <w:rtl w:val="0"/>
      </w:rPr>
    </w:lvl>
    <w:lvl w:ilvl="3">
      <w:start w:val="1"/>
      <w:numFmt w:val="bullet"/>
      <w:lvlText w:val="*"/>
      <w:lvlJc w:val="left"/>
      <w:rPr>
        <w:color w:val="000000"/>
        <w:position w:val="0"/>
        <w:u w:color="190E00"/>
        <w:rtl w:val="0"/>
      </w:rPr>
    </w:lvl>
    <w:lvl w:ilvl="4">
      <w:start w:val="1"/>
      <w:numFmt w:val="bullet"/>
      <w:lvlText w:val="*"/>
      <w:lvlJc w:val="left"/>
      <w:rPr>
        <w:color w:val="000000"/>
        <w:position w:val="0"/>
        <w:u w:color="190E00"/>
        <w:rtl w:val="0"/>
      </w:rPr>
    </w:lvl>
    <w:lvl w:ilvl="5">
      <w:start w:val="1"/>
      <w:numFmt w:val="bullet"/>
      <w:lvlText w:val="*"/>
      <w:lvlJc w:val="left"/>
      <w:rPr>
        <w:color w:val="000000"/>
        <w:position w:val="0"/>
        <w:u w:color="190E00"/>
        <w:rtl w:val="0"/>
      </w:rPr>
    </w:lvl>
    <w:lvl w:ilvl="6">
      <w:start w:val="1"/>
      <w:numFmt w:val="bullet"/>
      <w:lvlText w:val="*"/>
      <w:lvlJc w:val="left"/>
      <w:rPr>
        <w:color w:val="000000"/>
        <w:position w:val="0"/>
        <w:u w:color="190E00"/>
        <w:rtl w:val="0"/>
      </w:rPr>
    </w:lvl>
    <w:lvl w:ilvl="7">
      <w:start w:val="1"/>
      <w:numFmt w:val="bullet"/>
      <w:lvlText w:val="*"/>
      <w:lvlJc w:val="left"/>
      <w:rPr>
        <w:color w:val="000000"/>
        <w:position w:val="0"/>
        <w:u w:color="190E00"/>
        <w:rtl w:val="0"/>
      </w:rPr>
    </w:lvl>
    <w:lvl w:ilvl="8">
      <w:start w:val="1"/>
      <w:numFmt w:val="bullet"/>
      <w:lvlText w:val="*"/>
      <w:lvlJc w:val="left"/>
      <w:rPr>
        <w:color w:val="000000"/>
        <w:position w:val="0"/>
        <w:u w:color="190E00"/>
        <w:rtl w:val="0"/>
      </w:rPr>
    </w:lvl>
  </w:abstractNum>
  <w:abstractNum w:abstractNumId="2">
    <w:nsid w:val="71922F96"/>
    <w:multiLevelType w:val="multilevel"/>
    <w:tmpl w:val="7194C32E"/>
    <w:lvl w:ilvl="0">
      <w:start w:val="1"/>
      <w:numFmt w:val="bullet"/>
      <w:lvlText w:val="*"/>
      <w:lvlJc w:val="left"/>
      <w:rPr>
        <w:color w:val="000000"/>
        <w:position w:val="0"/>
        <w:u w:color="190E00"/>
      </w:rPr>
    </w:lvl>
    <w:lvl w:ilvl="1">
      <w:start w:val="1"/>
      <w:numFmt w:val="bullet"/>
      <w:lvlText w:val="*"/>
      <w:lvlJc w:val="left"/>
      <w:rPr>
        <w:color w:val="000000"/>
        <w:position w:val="0"/>
        <w:u w:color="190E00"/>
      </w:rPr>
    </w:lvl>
    <w:lvl w:ilvl="2">
      <w:start w:val="1"/>
      <w:numFmt w:val="bullet"/>
      <w:lvlText w:val="*"/>
      <w:lvlJc w:val="left"/>
      <w:rPr>
        <w:color w:val="000000"/>
        <w:position w:val="0"/>
        <w:u w:color="190E00"/>
      </w:rPr>
    </w:lvl>
    <w:lvl w:ilvl="3">
      <w:start w:val="1"/>
      <w:numFmt w:val="bullet"/>
      <w:lvlText w:val="*"/>
      <w:lvlJc w:val="left"/>
      <w:rPr>
        <w:color w:val="000000"/>
        <w:position w:val="0"/>
        <w:u w:color="190E00"/>
      </w:rPr>
    </w:lvl>
    <w:lvl w:ilvl="4">
      <w:start w:val="1"/>
      <w:numFmt w:val="bullet"/>
      <w:lvlText w:val="*"/>
      <w:lvlJc w:val="left"/>
      <w:rPr>
        <w:color w:val="000000"/>
        <w:position w:val="0"/>
        <w:u w:color="190E00"/>
      </w:rPr>
    </w:lvl>
    <w:lvl w:ilvl="5">
      <w:start w:val="1"/>
      <w:numFmt w:val="bullet"/>
      <w:lvlText w:val="*"/>
      <w:lvlJc w:val="left"/>
      <w:rPr>
        <w:color w:val="000000"/>
        <w:position w:val="0"/>
        <w:u w:color="190E00"/>
      </w:rPr>
    </w:lvl>
    <w:lvl w:ilvl="6">
      <w:start w:val="1"/>
      <w:numFmt w:val="bullet"/>
      <w:lvlText w:val="*"/>
      <w:lvlJc w:val="left"/>
      <w:rPr>
        <w:color w:val="000000"/>
        <w:position w:val="0"/>
        <w:u w:color="190E00"/>
      </w:rPr>
    </w:lvl>
    <w:lvl w:ilvl="7">
      <w:start w:val="1"/>
      <w:numFmt w:val="bullet"/>
      <w:lvlText w:val="*"/>
      <w:lvlJc w:val="left"/>
      <w:rPr>
        <w:color w:val="000000"/>
        <w:position w:val="0"/>
        <w:u w:color="190E00"/>
      </w:rPr>
    </w:lvl>
    <w:lvl w:ilvl="8">
      <w:start w:val="1"/>
      <w:numFmt w:val="bullet"/>
      <w:lvlText w:val="*"/>
      <w:lvlJc w:val="left"/>
      <w:rPr>
        <w:color w:val="000000"/>
        <w:position w:val="0"/>
        <w:u w:color="190E0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313A9"/>
    <w:rsid w:val="00290803"/>
    <w:rsid w:val="0030402F"/>
    <w:rsid w:val="00434686"/>
    <w:rsid w:val="004377A5"/>
    <w:rsid w:val="0051148D"/>
    <w:rsid w:val="007D4627"/>
    <w:rsid w:val="008D1F04"/>
    <w:rsid w:val="00B65F7D"/>
    <w:rsid w:val="00CE694F"/>
    <w:rsid w:val="00CF166F"/>
    <w:rsid w:val="00D313A9"/>
    <w:rsid w:val="00D606E6"/>
    <w:rsid w:val="00D77C19"/>
    <w:rsid w:val="00F8118D"/>
    <w:rsid w:val="00FA2E8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41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reeFormA">
    <w:name w:val="Free Form A"/>
    <w:rPr>
      <w:rFonts w:ascii="Helvetica" w:hAnsi="Arial Unicode MS" w:cs="Arial Unicode MS"/>
      <w:color w:val="000000"/>
      <w:sz w:val="24"/>
      <w:szCs w:val="24"/>
      <w:u w:color="000000"/>
      <w:lang w:val="en-US"/>
    </w:rPr>
  </w:style>
  <w:style w:type="numbering" w:customStyle="1" w:styleId="ImportedStyle1">
    <w:name w:val="Imported Style 1"/>
    <w:pPr>
      <w:numPr>
        <w:numId w:val="3"/>
      </w:numPr>
    </w:pPr>
  </w:style>
  <w:style w:type="paragraph" w:customStyle="1" w:styleId="Default">
    <w:name w:val="Default"/>
    <w:rPr>
      <w:rFonts w:ascii="Helvetica" w:hAnsi="Arial Unicode MS" w:cs="Arial Unicode MS"/>
      <w:color w:val="000000"/>
      <w:sz w:val="22"/>
      <w:szCs w:val="22"/>
      <w:u w:color="000000"/>
      <w:lang w:val="en-US"/>
    </w:rPr>
  </w:style>
  <w:style w:type="paragraph" w:styleId="BalloonText">
    <w:name w:val="Balloon Text"/>
    <w:basedOn w:val="Normal"/>
    <w:link w:val="BalloonTextChar"/>
    <w:uiPriority w:val="99"/>
    <w:semiHidden/>
    <w:unhideWhenUsed/>
    <w:rsid w:val="00CF166F"/>
    <w:rPr>
      <w:rFonts w:ascii="Tahoma" w:hAnsi="Tahoma" w:cs="Tahoma"/>
      <w:sz w:val="16"/>
      <w:szCs w:val="16"/>
    </w:rPr>
  </w:style>
  <w:style w:type="character" w:customStyle="1" w:styleId="BalloonTextChar">
    <w:name w:val="Balloon Text Char"/>
    <w:basedOn w:val="DefaultParagraphFont"/>
    <w:link w:val="BalloonText"/>
    <w:uiPriority w:val="99"/>
    <w:semiHidden/>
    <w:rsid w:val="00CF166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reeFormA">
    <w:name w:val="Free Form A"/>
    <w:rPr>
      <w:rFonts w:ascii="Helvetica" w:hAnsi="Arial Unicode MS" w:cs="Arial Unicode MS"/>
      <w:color w:val="000000"/>
      <w:sz w:val="24"/>
      <w:szCs w:val="24"/>
      <w:u w:color="000000"/>
      <w:lang w:val="en-US"/>
    </w:rPr>
  </w:style>
  <w:style w:type="numbering" w:customStyle="1" w:styleId="ImportedStyle1">
    <w:name w:val="Imported Style 1"/>
    <w:pPr>
      <w:numPr>
        <w:numId w:val="3"/>
      </w:numPr>
    </w:pPr>
  </w:style>
  <w:style w:type="paragraph" w:customStyle="1" w:styleId="Default">
    <w:name w:val="Default"/>
    <w:rPr>
      <w:rFonts w:ascii="Helvetica" w:hAnsi="Arial Unicode MS" w:cs="Arial Unicode MS"/>
      <w:color w:val="000000"/>
      <w:sz w:val="22"/>
      <w:szCs w:val="22"/>
      <w:u w:color="000000"/>
      <w:lang w:val="en-US"/>
    </w:rPr>
  </w:style>
  <w:style w:type="paragraph" w:styleId="BalloonText">
    <w:name w:val="Balloon Text"/>
    <w:basedOn w:val="Normal"/>
    <w:link w:val="BalloonTextChar"/>
    <w:uiPriority w:val="99"/>
    <w:semiHidden/>
    <w:unhideWhenUsed/>
    <w:rsid w:val="00CF166F"/>
    <w:rPr>
      <w:rFonts w:ascii="Tahoma" w:hAnsi="Tahoma" w:cs="Tahoma"/>
      <w:sz w:val="16"/>
      <w:szCs w:val="16"/>
    </w:rPr>
  </w:style>
  <w:style w:type="character" w:customStyle="1" w:styleId="BalloonTextChar">
    <w:name w:val="Balloon Text Char"/>
    <w:basedOn w:val="DefaultParagraphFont"/>
    <w:link w:val="BalloonText"/>
    <w:uiPriority w:val="99"/>
    <w:semiHidden/>
    <w:rsid w:val="00CF166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Creekside Church</Company>
  <LinksUpToDate>false</LinksUpToDate>
  <CharactersWithSpaces>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Moyer</dc:creator>
  <cp:lastModifiedBy>Laura Moyer</cp:lastModifiedBy>
  <cp:revision>6</cp:revision>
  <cp:lastPrinted>2015-03-13T13:08:00Z</cp:lastPrinted>
  <dcterms:created xsi:type="dcterms:W3CDTF">2015-03-13T12:48:00Z</dcterms:created>
  <dcterms:modified xsi:type="dcterms:W3CDTF">2015-03-13T13:10:00Z</dcterms:modified>
</cp:coreProperties>
</file>